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86342" w14:textId="060338FB" w:rsidR="00745590" w:rsidRPr="000B33DB" w:rsidRDefault="00000000">
      <w:pPr>
        <w:pStyle w:val="P68B1DB1-Normal1"/>
        <w:rPr>
          <w:lang w:val="de-DE"/>
        </w:rPr>
      </w:pPr>
      <w:r w:rsidRPr="000B33DB">
        <w:rPr>
          <w:lang w:val="de-DE"/>
        </w:rPr>
        <w:t>KURZFASSUNG – Systeminstallateure</w:t>
      </w:r>
    </w:p>
    <w:p w14:paraId="76D511F3" w14:textId="15842F06" w:rsidR="00745590" w:rsidRPr="000B33DB" w:rsidRDefault="00000000">
      <w:pPr>
        <w:rPr>
          <w:b/>
          <w:lang w:val="de-DE"/>
        </w:rPr>
      </w:pPr>
      <w:r w:rsidRPr="000B33DB">
        <w:rPr>
          <w:lang w:val="de-DE"/>
        </w:rPr>
        <w:t>Erweitern Sie Ihr altes Zutrittssystem und</w:t>
      </w:r>
      <w:r w:rsidRPr="000B33DB">
        <w:rPr>
          <w:b/>
          <w:lang w:val="de-DE"/>
        </w:rPr>
        <w:t xml:space="preserve"> </w:t>
      </w:r>
      <w:r w:rsidRPr="000B33DB">
        <w:rPr>
          <w:lang w:val="de-DE"/>
        </w:rPr>
        <w:t xml:space="preserve">entdecken Sie einen besseren Weg, um Nachrüstungen vorzunehmen: Ohne die Verkabelung zu ändern! </w:t>
      </w:r>
    </w:p>
    <w:p w14:paraId="3081F98E" w14:textId="0B99EEA0"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2601"/>
          </mc:Choice>
          <mc:Fallback>
            <w:t>☁</w:t>
          </mc:Fallback>
        </mc:AlternateContent>
      </w:r>
      <w:r w:rsidRPr="000B33DB">
        <w:rPr>
          <w:lang w:val="de-DE"/>
        </w:rPr>
        <w:t xml:space="preserve"> Dank der Fernkonfiguration und -verwaltung über die My2N Management </w:t>
      </w:r>
      <w:proofErr w:type="spellStart"/>
      <w:r w:rsidRPr="000B33DB">
        <w:rPr>
          <w:lang w:val="de-DE"/>
        </w:rPr>
        <w:t>Platform</w:t>
      </w:r>
      <w:proofErr w:type="spellEnd"/>
      <w:r w:rsidRPr="000B33DB">
        <w:rPr>
          <w:lang w:val="de-DE"/>
        </w:rPr>
        <w:t xml:space="preserve"> bietet die cloudbasierte Lösung für Türsprechanlagen von 2N alles, was Sie brauchen, um Ihre Arbeit zu erleichtern. Außerdem bietet es älteren Wohngebäuden mehr Sicherheit mit fortschrittlichen Geräten und mehr Komfort mit mobiler Zutrittskontrolle und Fernsteuerung der Tür über die My2N-App </w:t>
      </w: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4F2"/>
          </mc:Choice>
          <mc:Fallback>
            <w:t>📲</w:t>
          </mc:Fallback>
        </mc:AlternateContent>
      </w: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4A5"/>
          </mc:Choice>
          <mc:Fallback>
            <w:t>💥</w:t>
          </mc:Fallback>
        </mc:AlternateContent>
      </w:r>
    </w:p>
    <w:p w14:paraId="355AF5BA" w14:textId="76420085" w:rsidR="00745590" w:rsidRPr="000B33DB" w:rsidRDefault="00000000">
      <w:pPr>
        <w:rPr>
          <w:lang w:val="de-DE"/>
        </w:rPr>
      </w:pPr>
      <w:r w:rsidRPr="000B33DB">
        <w:rPr>
          <w:lang w:val="de-DE"/>
        </w:rPr>
        <w:t xml:space="preserve">Nutzen Sie ein begrenztes Angebot für die einmalige Lizenz für ein 10-jähriges My2N-Abonnement. Setzen Sie sich noch heute mit uns in Verbindung! </w:t>
      </w:r>
      <w:r w:rsidRPr="000B33DB">
        <w:rPr>
          <w:color w:val="FF0000"/>
          <w:lang w:val="de-DE"/>
        </w:rPr>
        <w:t>[Link]</w:t>
      </w:r>
    </w:p>
    <w:p w14:paraId="2092EAF8" w14:textId="77777777" w:rsidR="00745590" w:rsidRPr="000B33DB" w:rsidRDefault="00000000">
      <w:pPr>
        <w:rPr>
          <w:lang w:val="de-DE"/>
        </w:rPr>
      </w:pPr>
      <w:r w:rsidRPr="000B33DB">
        <w:rPr>
          <w:lang w:val="de-DE"/>
        </w:rPr>
        <w:t>#SmartAccess #HomeSecurity #MobileAccess #UnlocktheFuture</w:t>
      </w:r>
    </w:p>
    <w:p w14:paraId="72823BD3" w14:textId="77777777" w:rsidR="00745590" w:rsidRPr="000B33DB" w:rsidRDefault="00745590">
      <w:pPr>
        <w:rPr>
          <w:b/>
          <w:u w:val="single"/>
          <w:lang w:val="de-DE"/>
        </w:rPr>
      </w:pPr>
    </w:p>
    <w:p w14:paraId="69AC047D" w14:textId="352BF5D2" w:rsidR="00745590" w:rsidRPr="000B33DB" w:rsidRDefault="00000000">
      <w:pPr>
        <w:pStyle w:val="P68B1DB1-Normal1"/>
        <w:rPr>
          <w:lang w:val="de-DE"/>
        </w:rPr>
      </w:pPr>
      <w:r w:rsidRPr="000B33DB">
        <w:rPr>
          <w:lang w:val="de-DE"/>
        </w:rPr>
        <w:t>LANGE FASSUNG – Systeminstallateure</w:t>
      </w:r>
    </w:p>
    <w:p w14:paraId="3BCD9638" w14:textId="0E8B4284" w:rsidR="00745590" w:rsidRPr="000B33DB" w:rsidRDefault="00000000">
      <w:pPr>
        <w:rPr>
          <w:b/>
          <w:lang w:val="de-DE"/>
        </w:rPr>
      </w:pPr>
      <w:r w:rsidRPr="000B33DB">
        <w:rPr>
          <w:lang w:val="de-DE"/>
        </w:rPr>
        <w:t>Erweitern Sie Ihr altes Zutrittssystem und</w:t>
      </w:r>
      <w:r w:rsidRPr="000B33DB">
        <w:rPr>
          <w:b/>
          <w:lang w:val="de-DE"/>
        </w:rPr>
        <w:t xml:space="preserve"> </w:t>
      </w:r>
      <w:r w:rsidRPr="000B33DB">
        <w:rPr>
          <w:lang w:val="de-DE"/>
        </w:rPr>
        <w:t xml:space="preserve">entdecken Sie einen besseren Weg, um Nachrüstungen vorzunehmen: Jetzt zu einem günstigen Preis erhältlich. </w:t>
      </w:r>
    </w:p>
    <w:p w14:paraId="6E4FE0D0" w14:textId="33307956"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914"/>
          </mc:Choice>
          <mc:Fallback>
            <w:t>🤔</w:t>
          </mc:Fallback>
        </mc:AlternateContent>
      </w:r>
      <w:r w:rsidRPr="000B33DB">
        <w:rPr>
          <w:lang w:val="de-DE"/>
        </w:rPr>
        <w:t xml:space="preserve">Die cloudbasierte Lösung von 2N wurde nicht nur entwickelt, um Ihnen die Arbeit zu erleichtern, sondern auch, um Ihren Kunden dank hochwertiger moderner Technologie ein höheres Maß an Sicherheit zu bieten – und praktische Funktionen, die sie lieben werden, wie z. B. mobile Zutrittskontrolle und Fernsteuerung der Tür. </w:t>
      </w:r>
    </w:p>
    <w:p w14:paraId="7F1C05DD" w14:textId="36F8851D" w:rsidR="00745590" w:rsidRPr="000B33DB" w:rsidRDefault="00000000">
      <w:pPr>
        <w:rPr>
          <w:b/>
          <w:lang w:val="de-DE"/>
        </w:rPr>
      </w:pPr>
      <w:r w:rsidRPr="000B33DB">
        <w:rPr>
          <mc:AlternateContent>
            <mc:Choice Requires="w16se"/>
            <mc:Fallback>
              <w:rFonts w:ascii="Segoe UI Emoji" w:eastAsia="Segoe UI Emoji" w:hAnsi="Segoe UI Emoji" w:cs="Segoe UI Emoji"/>
            </mc:Fallback>
          </mc:AlternateContent>
          <w:b/>
          <w:lang w:val="de-DE"/>
        </w:rPr>
        <mc:AlternateContent>
          <mc:Choice Requires="w16se">
            <w16se:symEx w16se:font="Segoe UI Emoji" w16se:char="1F527"/>
          </mc:Choice>
          <mc:Fallback>
            <w:t>🔧</w:t>
          </mc:Fallback>
        </mc:AlternateContent>
      </w:r>
      <w:r w:rsidRPr="000B33DB">
        <w:rPr>
          <w:b/>
          <w:lang w:val="de-DE"/>
        </w:rPr>
        <w:t xml:space="preserve"> </w:t>
      </w:r>
      <w:r w:rsidRPr="000B33DB">
        <w:rPr>
          <w:lang w:val="de-DE"/>
        </w:rPr>
        <w:t>Vergessen Sie das Thema Verkabelung: Sie brauchen keine! 2N bietet Lösungen für drahtlose Türsprechanlagen</w:t>
      </w:r>
    </w:p>
    <w:p w14:paraId="7119DCE7" w14:textId="076D4431"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b/>
          <w:lang w:val="de-DE"/>
        </w:rPr>
        <mc:AlternateContent>
          <mc:Choice Requires="w16se">
            <w16se:symEx w16se:font="Segoe UI Emoji" w16se:char="1F4F2"/>
          </mc:Choice>
          <mc:Fallback>
            <w:t>📲</w:t>
          </mc:Fallback>
        </mc:AlternateContent>
      </w:r>
      <w:r w:rsidRPr="000B33DB">
        <w:rPr>
          <w:b/>
          <w:lang w:val="de-DE"/>
        </w:rPr>
        <w:t xml:space="preserve">  </w:t>
      </w:r>
      <w:r w:rsidRPr="000B33DB">
        <w:rPr>
          <w:lang w:val="de-DE"/>
        </w:rPr>
        <w:t xml:space="preserve">Die Bewohner können die My2N-App verwenden, um ihre Tür zu öffnen, ihre häusliche Umgebung zu überwachen und Zutritt zu ihrem Gebäude zu erhalten. </w:t>
      </w:r>
    </w:p>
    <w:p w14:paraId="3197F99B" w14:textId="716964CA" w:rsidR="00745590" w:rsidRPr="000B33DB" w:rsidRDefault="00000000">
      <w:pPr>
        <w:rPr>
          <w:b/>
          <w:lang w:val="de-DE"/>
        </w:rPr>
      </w:pPr>
      <w:r w:rsidRPr="000B33DB">
        <w:rPr>
          <mc:AlternateContent>
            <mc:Choice Requires="w16se"/>
            <mc:Fallback>
              <w:rFonts w:ascii="Segoe UI Emoji" w:eastAsia="Segoe UI Emoji" w:hAnsi="Segoe UI Emoji" w:cs="Segoe UI Emoji"/>
            </mc:Fallback>
          </mc:AlternateContent>
          <w:b/>
          <w:lang w:val="de-DE"/>
        </w:rPr>
        <mc:AlternateContent>
          <mc:Choice Requires="w16se">
            <w16se:symEx w16se:font="Segoe UI Emoji" w16se:char="2699"/>
          </mc:Choice>
          <mc:Fallback>
            <w:t>⚙</w:t>
          </mc:Fallback>
        </mc:AlternateContent>
      </w:r>
      <w:r w:rsidRPr="000B33DB">
        <w:rPr>
          <w:b/>
          <w:lang w:val="de-DE"/>
        </w:rPr>
        <w:t xml:space="preserve"> </w:t>
      </w:r>
      <w:r w:rsidRPr="000B33DB">
        <w:rPr>
          <w:lang w:val="de-DE"/>
        </w:rPr>
        <w:t xml:space="preserve">Verwalten Sie Ihren Standort mit der My2N Management </w:t>
      </w:r>
      <w:proofErr w:type="spellStart"/>
      <w:r w:rsidRPr="000B33DB">
        <w:rPr>
          <w:lang w:val="de-DE"/>
        </w:rPr>
        <w:t>Platform</w:t>
      </w:r>
      <w:proofErr w:type="spellEnd"/>
      <w:r w:rsidRPr="000B33DB">
        <w:rPr>
          <w:lang w:val="de-DE"/>
        </w:rPr>
        <w:t xml:space="preserve"> von überall aus. Konfigurieren Sie Geräte, verwalten Sie Zutrittsrechte, richten Sie Cloud-Anrufe von Türsprechanlagen zur My2N-App und/oder einer Inneneinheit von 2N ein und lösen Sie, sobald das Projekt läuft, 4 von 5 Kundenanfragen online!</w:t>
      </w:r>
    </w:p>
    <w:p w14:paraId="3DD1E42B" w14:textId="5A87C82D"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440"/>
          </mc:Choice>
          <mc:Fallback>
            <w:t>👀</w:t>
          </mc:Fallback>
        </mc:AlternateContent>
      </w:r>
      <w:r w:rsidRPr="000B33DB">
        <w:rPr>
          <w:lang w:val="de-DE"/>
        </w:rPr>
        <w:t xml:space="preserve">Ein neues, einmaliges 10-Jahres-Zahlungsmodell für Cloud-Anrufe bedeutet, dass all dies zu einem günstigen Preis angeboten wird. Bieten Sie Ihren Bewohnern den besten modernen Zutritt und machen Sie Ihre Installation kostengünstiger: nur für eine begrenzte Zeit! Kontaktieren Sie uns, um mehr zu erfahren. </w:t>
      </w:r>
      <w:r w:rsidRPr="000B33DB">
        <w:rPr>
          <w:color w:val="FF0000"/>
          <w:lang w:val="de-DE"/>
        </w:rPr>
        <w:t>[Link]</w:t>
      </w:r>
    </w:p>
    <w:p w14:paraId="04F5A106" w14:textId="77777777" w:rsidR="00745590" w:rsidRPr="000B33DB" w:rsidRDefault="00000000">
      <w:pPr>
        <w:rPr>
          <w:lang w:val="de-DE"/>
        </w:rPr>
      </w:pPr>
      <w:r w:rsidRPr="000B33DB">
        <w:rPr>
          <w:lang w:val="de-DE"/>
        </w:rPr>
        <w:t>#SmartAccess #HomeSecurity #MobileAccess #UnlocktheFuture</w:t>
      </w:r>
    </w:p>
    <w:p w14:paraId="6B095087" w14:textId="77777777" w:rsidR="00745590" w:rsidRPr="000B33DB" w:rsidRDefault="00745590">
      <w:pPr>
        <w:rPr>
          <w:lang w:val="de-DE"/>
        </w:rPr>
      </w:pPr>
    </w:p>
    <w:p w14:paraId="7AAD16B5" w14:textId="77777777" w:rsidR="00745590" w:rsidRPr="000B33DB" w:rsidRDefault="00745590">
      <w:pPr>
        <w:rPr>
          <w:lang w:val="de-DE"/>
        </w:rPr>
      </w:pPr>
    </w:p>
    <w:p w14:paraId="289B8ADD" w14:textId="77777777" w:rsidR="00745590" w:rsidRPr="000B33DB" w:rsidRDefault="00745590">
      <w:pPr>
        <w:rPr>
          <w:lang w:val="de-DE"/>
        </w:rPr>
      </w:pPr>
    </w:p>
    <w:p w14:paraId="0E6E1834" w14:textId="3A89AE3A" w:rsidR="00745590" w:rsidRPr="000B33DB" w:rsidRDefault="00000000">
      <w:pPr>
        <w:pStyle w:val="P68B1DB1-Normal1"/>
        <w:rPr>
          <w:lang w:val="de-DE"/>
        </w:rPr>
      </w:pPr>
      <w:r w:rsidRPr="000B33DB">
        <w:rPr>
          <w:lang w:val="de-DE"/>
        </w:rPr>
        <w:t>ENDBENUTZER (kurz):</w:t>
      </w:r>
    </w:p>
    <w:p w14:paraId="6CD8644D" w14:textId="77777777" w:rsidR="00745590" w:rsidRPr="000B33DB" w:rsidRDefault="00000000">
      <w:pPr>
        <w:rPr>
          <w:color w:val="FF0000"/>
          <w:lang w:val="de-DE"/>
        </w:rPr>
      </w:pPr>
      <w:r w:rsidRPr="000B33DB">
        <w:rPr>
          <w:lang w:val="de-DE"/>
        </w:rPr>
        <w:t xml:space="preserve">Alte Gebäude sollten nicht gleichbedeutend mit alter Technik sein! 🚪 Rüsten Sie Ihre Türsprechanlage mit der cloudbasierten Lösung von 2N auf – ohne neue Verkabelung. Wählen Sie eine brandneue Türsprechanlage aus einem Sortiment, das sich durch </w:t>
      </w:r>
      <w:proofErr w:type="spellStart"/>
      <w:r w:rsidRPr="000B33DB">
        <w:rPr>
          <w:lang w:val="de-DE"/>
        </w:rPr>
        <w:t>Full</w:t>
      </w:r>
      <w:proofErr w:type="spellEnd"/>
      <w:r w:rsidRPr="000B33DB">
        <w:rPr>
          <w:lang w:val="de-DE"/>
        </w:rPr>
        <w:t xml:space="preserve">-HD-Kameras, hohe Strapazierfähigkeit, hochwertige Materialien und mehr auszeichnet. Dann richten Sie alles über die Cloud ein und schalten Sie den ultimativen modernen Komfort frei – mobile Zutrittskontrolle und Fernsteuerung der Tür über die My2N-App. Handeln Sie jetzt und erhalten Sie ein einmaliges 10-Jahres-Abonnement </w:t>
      </w: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449"/>
          </mc:Choice>
          <mc:Fallback>
            <w:t>👉</w:t>
          </mc:Fallback>
        </mc:AlternateContent>
      </w:r>
      <w:r w:rsidRPr="000B33DB">
        <w:rPr>
          <w:lang w:val="de-DE"/>
        </w:rPr>
        <w:t xml:space="preserve"> </w:t>
      </w:r>
      <w:r w:rsidRPr="000B33DB">
        <w:rPr>
          <w:color w:val="FF0000"/>
          <w:lang w:val="de-DE"/>
        </w:rPr>
        <w:t xml:space="preserve">[Link]  </w:t>
      </w:r>
    </w:p>
    <w:p w14:paraId="2BCA6414" w14:textId="71DAAAD3" w:rsidR="00745590" w:rsidRPr="000B33DB" w:rsidRDefault="00000000">
      <w:pPr>
        <w:rPr>
          <w:lang w:val="de-DE"/>
        </w:rPr>
      </w:pPr>
      <w:r w:rsidRPr="000B33DB">
        <w:rPr>
          <w:lang w:val="de-DE"/>
        </w:rPr>
        <w:t>#SmartAccess #HomeSecurity #MobileAccess #UnlocktheFuture</w:t>
      </w:r>
    </w:p>
    <w:p w14:paraId="7E6294CE" w14:textId="127EF6AF" w:rsidR="00745590" w:rsidRPr="000B33DB" w:rsidRDefault="00000000">
      <w:pPr>
        <w:pStyle w:val="P68B1DB1-Normal1"/>
        <w:rPr>
          <w:lang w:val="de-DE"/>
        </w:rPr>
      </w:pPr>
      <w:r w:rsidRPr="000B33DB">
        <w:rPr>
          <w:lang w:val="de-DE"/>
        </w:rPr>
        <w:t>ENDBENUTZER (lang):</w:t>
      </w:r>
    </w:p>
    <w:p w14:paraId="6D6BF53D" w14:textId="435D977F"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590"/>
          </mc:Choice>
          <mc:Fallback>
            <w:t>🖐</w:t>
          </mc:Fallback>
        </mc:AlternateContent>
      </w:r>
      <w:r w:rsidRPr="000B33DB">
        <w:rPr>
          <w:lang w:val="de-DE"/>
        </w:rPr>
        <w:t xml:space="preserve"> Alte Gebäude sollten nicht gleichbedeutend </w:t>
      </w:r>
      <w:proofErr w:type="gramStart"/>
      <w:r w:rsidRPr="000B33DB">
        <w:rPr>
          <w:lang w:val="de-DE"/>
        </w:rPr>
        <w:t>mit alter Technologe</w:t>
      </w:r>
      <w:proofErr w:type="gramEnd"/>
      <w:r w:rsidRPr="000B33DB">
        <w:rPr>
          <w:lang w:val="de-DE"/>
        </w:rPr>
        <w:t xml:space="preserve"> sein! </w:t>
      </w:r>
    </w:p>
    <w:p w14:paraId="16E5D051" w14:textId="014512C2" w:rsidR="00745590" w:rsidRPr="000B33DB" w:rsidRDefault="00000000">
      <w:pPr>
        <w:rPr>
          <w:lang w:val="de-DE"/>
        </w:rPr>
      </w:pPr>
      <w:r w:rsidRPr="000B33DB">
        <w:rPr>
          <w:lang w:val="de-DE"/>
        </w:rPr>
        <w:t>Sie brauchen eine neue Türsprechanlage? Sie möchten mehr Sicherheit und Komfort, haben aber ein altes (oder älteres) Gebäude, das Sie nicht für die Installation einer neuen Verkabelung auseinandernehmen möchten? Die Lösung von 2N ist Ihre Antwort – und sie ist jetzt zu einem günstigen Preis erhältlich.</w:t>
      </w:r>
    </w:p>
    <w:p w14:paraId="7A65F4A7" w14:textId="3C120992"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2601"/>
          </mc:Choice>
          <mc:Fallback>
            <w:t>☁</w:t>
          </mc:Fallback>
        </mc:AlternateContent>
      </w:r>
      <w:r w:rsidRPr="000B33DB">
        <w:rPr>
          <w:lang w:val="de-DE"/>
        </w:rPr>
        <w:t xml:space="preserve"> Die Lösung von 2N für Türsprechanlagen basiert auf Cloud-Anrufen. Das bedeutet, dass sie über das Internet in einem sicheren Cloud-Netzwerk betrieben wird. Sie brauchen also nichts in Ihrem Gebäude zu verändern oder neue Kabel zu installieren – fügen Sie einfach eine schöne neue Türsprechanlage am Eingang ein und nutzen Sie fortschrittliche Funktionen wie </w:t>
      </w:r>
      <w:proofErr w:type="spellStart"/>
      <w:r w:rsidRPr="000B33DB">
        <w:rPr>
          <w:lang w:val="de-DE"/>
        </w:rPr>
        <w:t>Full</w:t>
      </w:r>
      <w:proofErr w:type="spellEnd"/>
      <w:r w:rsidRPr="000B33DB">
        <w:rPr>
          <w:lang w:val="de-DE"/>
        </w:rPr>
        <w:t>-HD-Kameras und mobile Zutrittskontrolle!</w:t>
      </w:r>
    </w:p>
    <w:p w14:paraId="4ED49C51" w14:textId="299E3AB2"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527"/>
          </mc:Choice>
          <mc:Fallback>
            <w:t>🔧</w:t>
          </mc:Fallback>
        </mc:AlternateContent>
      </w:r>
      <w:r w:rsidRPr="000B33DB">
        <w:rPr>
          <w:lang w:val="de-DE"/>
        </w:rPr>
        <w:t xml:space="preserve"> Sie oder Ihr Gebäudeverwalter können alles über die My2N Management </w:t>
      </w:r>
      <w:proofErr w:type="spellStart"/>
      <w:r w:rsidRPr="000B33DB">
        <w:rPr>
          <w:lang w:val="de-DE"/>
        </w:rPr>
        <w:t>Platform</w:t>
      </w:r>
      <w:proofErr w:type="spellEnd"/>
      <w:r w:rsidRPr="000B33DB">
        <w:rPr>
          <w:lang w:val="de-DE"/>
        </w:rPr>
        <w:t xml:space="preserve"> einrichten, sodass die Türsprechanlage die My2N-App oder eine Inneneinheit in Ihrer Wohnung anrufen kann. </w:t>
      </w:r>
    </w:p>
    <w:p w14:paraId="76F55AEF" w14:textId="3AF869D4"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4F2"/>
          </mc:Choice>
          <mc:Fallback>
            <w:t>📲</w:t>
          </mc:Fallback>
        </mc:AlternateContent>
      </w:r>
      <w:r w:rsidRPr="000B33DB">
        <w:rPr>
          <w:lang w:val="de-DE"/>
        </w:rPr>
        <w:t xml:space="preserve"> Die My2N-App ist der ultimative Komfort – Sie können Ihr Telefon benutzen, um die Tür zu öffnen, wo immer Sie sind (verpassen Sie keine Lieferung mehr!), Sie können schnell und einfach Zutritt zu Ihrem Haus erhalten (nie wieder Schlüssel oder Karte vergessen!) und Sie können nachsehen, was um Ihren Eingang herum vor sich geht, wenn Sie nicht da sind. </w:t>
      </w:r>
    </w:p>
    <w:p w14:paraId="25A7C440" w14:textId="64DC810C" w:rsidR="00745590" w:rsidRPr="000B33DB" w:rsidRDefault="00000000">
      <w:pPr>
        <w:rPr>
          <w:lang w:val="de-DE"/>
        </w:rPr>
      </w:pPr>
      <w:r w:rsidRPr="000B33DB">
        <w:rPr>
          <mc:AlternateContent>
            <mc:Choice Requires="w16se"/>
            <mc:Fallback>
              <w:rFonts w:ascii="Segoe UI Emoji" w:eastAsia="Segoe UI Emoji" w:hAnsi="Segoe UI Emoji" w:cs="Segoe UI Emoji"/>
            </mc:Fallback>
          </mc:AlternateContent>
          <w:lang w:val="de-DE"/>
        </w:rPr>
        <mc:AlternateContent>
          <mc:Choice Requires="w16se">
            <w16se:symEx w16se:font="Segoe UI Emoji" w16se:char="1F929"/>
          </mc:Choice>
          <mc:Fallback>
            <w:t>🤩</w:t>
          </mc:Fallback>
        </mc:AlternateContent>
      </w:r>
      <w:r w:rsidRPr="000B33DB">
        <w:rPr>
          <w:lang w:val="de-DE"/>
        </w:rPr>
        <w:t xml:space="preserve"> Nutzen Sie ein begrenztes Angebot für die einmalige Lizenz für ein 10-jähriges My2N-Abonnement. Setzen Sie sich noch heute mit uns in Verbindung!</w:t>
      </w:r>
      <w:r w:rsidRPr="000B33DB">
        <w:rPr>
          <w:color w:val="FF0000"/>
          <w:lang w:val="de-DE"/>
        </w:rPr>
        <w:t xml:space="preserve"> [Link]</w:t>
      </w:r>
    </w:p>
    <w:p w14:paraId="1771BD35" w14:textId="4B7F726E" w:rsidR="00745590" w:rsidRPr="000B33DB" w:rsidRDefault="00000000">
      <w:pPr>
        <w:rPr>
          <w:lang w:val="de-DE"/>
        </w:rPr>
      </w:pPr>
      <w:r w:rsidRPr="000B33DB">
        <w:rPr>
          <w:lang w:val="de-DE"/>
        </w:rPr>
        <w:t>#SmartAccess #HomeSecurity #MobileAccess #UnlocktheFuture</w:t>
      </w:r>
    </w:p>
    <w:p w14:paraId="2C4F31F6" w14:textId="1E4EDA65" w:rsidR="00745590" w:rsidRPr="000B33DB" w:rsidRDefault="00745590">
      <w:pPr>
        <w:rPr>
          <w:lang w:val="de-DE"/>
        </w:rPr>
      </w:pPr>
    </w:p>
    <w:sectPr w:rsidR="00745590" w:rsidRPr="000B33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50D"/>
    <w:rsid w:val="000B33DB"/>
    <w:rsid w:val="000E6FF2"/>
    <w:rsid w:val="0011159A"/>
    <w:rsid w:val="001D2ED7"/>
    <w:rsid w:val="001F026D"/>
    <w:rsid w:val="00210DDD"/>
    <w:rsid w:val="002F166C"/>
    <w:rsid w:val="00332EAC"/>
    <w:rsid w:val="00360221"/>
    <w:rsid w:val="00361758"/>
    <w:rsid w:val="00384009"/>
    <w:rsid w:val="003B295C"/>
    <w:rsid w:val="003E378F"/>
    <w:rsid w:val="00442027"/>
    <w:rsid w:val="005319FC"/>
    <w:rsid w:val="00543310"/>
    <w:rsid w:val="0066150D"/>
    <w:rsid w:val="006E3EF4"/>
    <w:rsid w:val="00745590"/>
    <w:rsid w:val="008034B2"/>
    <w:rsid w:val="00861C5E"/>
    <w:rsid w:val="00863243"/>
    <w:rsid w:val="00873C5A"/>
    <w:rsid w:val="008E1450"/>
    <w:rsid w:val="00943B63"/>
    <w:rsid w:val="00967E24"/>
    <w:rsid w:val="00983DF0"/>
    <w:rsid w:val="00A31782"/>
    <w:rsid w:val="00A70D59"/>
    <w:rsid w:val="00A81754"/>
    <w:rsid w:val="00A91386"/>
    <w:rsid w:val="00A97CA3"/>
    <w:rsid w:val="00AA566B"/>
    <w:rsid w:val="00AD1FB7"/>
    <w:rsid w:val="00B512AF"/>
    <w:rsid w:val="00C01117"/>
    <w:rsid w:val="00C03132"/>
    <w:rsid w:val="00C418C8"/>
    <w:rsid w:val="00C9606C"/>
    <w:rsid w:val="00CD6FAC"/>
    <w:rsid w:val="00D37A3D"/>
    <w:rsid w:val="00D57AD1"/>
    <w:rsid w:val="00DB6D08"/>
    <w:rsid w:val="00E2547F"/>
    <w:rsid w:val="00E422DF"/>
    <w:rsid w:val="00E46DF3"/>
    <w:rsid w:val="00EC398D"/>
    <w:rsid w:val="00F360AF"/>
    <w:rsid w:val="00F9509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EE80D"/>
  <w15:chartTrackingRefBased/>
  <w15:docId w15:val="{47A73C17-2737-4701-8DAA-975F9176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66150D"/>
    <w:pPr>
      <w:keepNext/>
      <w:keepLines/>
      <w:spacing w:before="360" w:after="80"/>
      <w:outlineLvl w:val="0"/>
    </w:pPr>
    <w:rPr>
      <w:rFonts w:asciiTheme="majorHAnsi" w:eastAsiaTheme="majorEastAsia" w:hAnsiTheme="majorHAnsi" w:cstheme="majorBidi"/>
      <w:color w:val="0F4761" w:themeColor="accent1" w:themeShade="BF"/>
      <w:sz w:val="40"/>
    </w:rPr>
  </w:style>
  <w:style w:type="paragraph" w:styleId="Nadpis2">
    <w:name w:val="heading 2"/>
    <w:basedOn w:val="Normlny"/>
    <w:next w:val="Normlny"/>
    <w:link w:val="Nadpis2Char"/>
    <w:uiPriority w:val="9"/>
    <w:semiHidden/>
    <w:unhideWhenUsed/>
    <w:qFormat/>
    <w:rsid w:val="0066150D"/>
    <w:pPr>
      <w:keepNext/>
      <w:keepLines/>
      <w:spacing w:before="160" w:after="80"/>
      <w:outlineLvl w:val="1"/>
    </w:pPr>
    <w:rPr>
      <w:rFonts w:asciiTheme="majorHAnsi" w:eastAsiaTheme="majorEastAsia" w:hAnsiTheme="majorHAnsi" w:cstheme="majorBidi"/>
      <w:color w:val="0F4761" w:themeColor="accent1" w:themeShade="BF"/>
      <w:sz w:val="32"/>
    </w:rPr>
  </w:style>
  <w:style w:type="paragraph" w:styleId="Nadpis3">
    <w:name w:val="heading 3"/>
    <w:basedOn w:val="Normlny"/>
    <w:next w:val="Normlny"/>
    <w:link w:val="Nadpis3Char"/>
    <w:uiPriority w:val="9"/>
    <w:semiHidden/>
    <w:unhideWhenUsed/>
    <w:qFormat/>
    <w:rsid w:val="0066150D"/>
    <w:pPr>
      <w:keepNext/>
      <w:keepLines/>
      <w:spacing w:before="160" w:after="80"/>
      <w:outlineLvl w:val="2"/>
    </w:pPr>
    <w:rPr>
      <w:rFonts w:eastAsiaTheme="majorEastAsia" w:cstheme="majorBidi"/>
      <w:color w:val="0F4761" w:themeColor="accent1" w:themeShade="BF"/>
      <w:sz w:val="28"/>
    </w:rPr>
  </w:style>
  <w:style w:type="paragraph" w:styleId="Nadpis4">
    <w:name w:val="heading 4"/>
    <w:basedOn w:val="Normlny"/>
    <w:next w:val="Normlny"/>
    <w:link w:val="Nadpis4Char"/>
    <w:uiPriority w:val="9"/>
    <w:semiHidden/>
    <w:unhideWhenUsed/>
    <w:qFormat/>
    <w:rsid w:val="0066150D"/>
    <w:pPr>
      <w:keepNext/>
      <w:keepLines/>
      <w:spacing w:before="80" w:after="40"/>
      <w:outlineLvl w:val="3"/>
    </w:pPr>
    <w:rPr>
      <w:rFonts w:eastAsiaTheme="majorEastAsia" w:cstheme="majorBidi"/>
      <w:i/>
      <w:color w:val="0F4761" w:themeColor="accent1" w:themeShade="BF"/>
    </w:rPr>
  </w:style>
  <w:style w:type="paragraph" w:styleId="Nadpis5">
    <w:name w:val="heading 5"/>
    <w:basedOn w:val="Normlny"/>
    <w:next w:val="Normlny"/>
    <w:link w:val="Nadpis5Char"/>
    <w:uiPriority w:val="9"/>
    <w:semiHidden/>
    <w:unhideWhenUsed/>
    <w:qFormat/>
    <w:rsid w:val="0066150D"/>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66150D"/>
    <w:pPr>
      <w:keepNext/>
      <w:keepLines/>
      <w:spacing w:before="40" w:after="0"/>
      <w:outlineLvl w:val="5"/>
    </w:pPr>
    <w:rPr>
      <w:rFonts w:eastAsiaTheme="majorEastAsia" w:cstheme="majorBidi"/>
      <w:i/>
      <w:color w:val="595959" w:themeColor="text1" w:themeTint="A6"/>
    </w:rPr>
  </w:style>
  <w:style w:type="paragraph" w:styleId="Nadpis7">
    <w:name w:val="heading 7"/>
    <w:basedOn w:val="Normlny"/>
    <w:next w:val="Normlny"/>
    <w:link w:val="Nadpis7Char"/>
    <w:uiPriority w:val="9"/>
    <w:semiHidden/>
    <w:unhideWhenUsed/>
    <w:qFormat/>
    <w:rsid w:val="0066150D"/>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6150D"/>
    <w:pPr>
      <w:keepNext/>
      <w:keepLines/>
      <w:spacing w:after="0"/>
      <w:outlineLvl w:val="7"/>
    </w:pPr>
    <w:rPr>
      <w:rFonts w:eastAsiaTheme="majorEastAsia" w:cstheme="majorBidi"/>
      <w:i/>
      <w:color w:val="272727" w:themeColor="text1" w:themeTint="D8"/>
    </w:rPr>
  </w:style>
  <w:style w:type="paragraph" w:styleId="Nadpis9">
    <w:name w:val="heading 9"/>
    <w:basedOn w:val="Normlny"/>
    <w:next w:val="Normlny"/>
    <w:link w:val="Nadpis9Char"/>
    <w:uiPriority w:val="9"/>
    <w:semiHidden/>
    <w:unhideWhenUsed/>
    <w:qFormat/>
    <w:rsid w:val="0066150D"/>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6150D"/>
    <w:rPr>
      <w:rFonts w:asciiTheme="majorHAnsi" w:eastAsiaTheme="majorEastAsia" w:hAnsiTheme="majorHAnsi" w:cstheme="majorBidi"/>
      <w:color w:val="0F4761" w:themeColor="accent1" w:themeShade="BF"/>
      <w:sz w:val="40"/>
    </w:rPr>
  </w:style>
  <w:style w:type="character" w:customStyle="1" w:styleId="Nadpis2Char">
    <w:name w:val="Nadpis 2 Char"/>
    <w:basedOn w:val="Predvolenpsmoodseku"/>
    <w:link w:val="Nadpis2"/>
    <w:uiPriority w:val="9"/>
    <w:semiHidden/>
    <w:rsid w:val="0066150D"/>
    <w:rPr>
      <w:rFonts w:asciiTheme="majorHAnsi" w:eastAsiaTheme="majorEastAsia" w:hAnsiTheme="majorHAnsi" w:cstheme="majorBidi"/>
      <w:color w:val="0F4761" w:themeColor="accent1" w:themeShade="BF"/>
      <w:sz w:val="32"/>
    </w:rPr>
  </w:style>
  <w:style w:type="character" w:customStyle="1" w:styleId="Nadpis3Char">
    <w:name w:val="Nadpis 3 Char"/>
    <w:basedOn w:val="Predvolenpsmoodseku"/>
    <w:link w:val="Nadpis3"/>
    <w:uiPriority w:val="9"/>
    <w:semiHidden/>
    <w:rsid w:val="0066150D"/>
    <w:rPr>
      <w:rFonts w:eastAsiaTheme="majorEastAsia" w:cstheme="majorBidi"/>
      <w:color w:val="0F4761" w:themeColor="accent1" w:themeShade="BF"/>
      <w:sz w:val="28"/>
    </w:rPr>
  </w:style>
  <w:style w:type="character" w:customStyle="1" w:styleId="Nadpis4Char">
    <w:name w:val="Nadpis 4 Char"/>
    <w:basedOn w:val="Predvolenpsmoodseku"/>
    <w:link w:val="Nadpis4"/>
    <w:uiPriority w:val="9"/>
    <w:semiHidden/>
    <w:rsid w:val="0066150D"/>
    <w:rPr>
      <w:rFonts w:eastAsiaTheme="majorEastAsia" w:cstheme="majorBidi"/>
      <w:i/>
      <w:color w:val="0F4761" w:themeColor="accent1" w:themeShade="BF"/>
    </w:rPr>
  </w:style>
  <w:style w:type="character" w:customStyle="1" w:styleId="Nadpis5Char">
    <w:name w:val="Nadpis 5 Char"/>
    <w:basedOn w:val="Predvolenpsmoodseku"/>
    <w:link w:val="Nadpis5"/>
    <w:uiPriority w:val="9"/>
    <w:semiHidden/>
    <w:rsid w:val="0066150D"/>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66150D"/>
    <w:rPr>
      <w:rFonts w:eastAsiaTheme="majorEastAsia" w:cstheme="majorBidi"/>
      <w:i/>
      <w:color w:val="595959" w:themeColor="text1" w:themeTint="A6"/>
    </w:rPr>
  </w:style>
  <w:style w:type="character" w:customStyle="1" w:styleId="Nadpis7Char">
    <w:name w:val="Nadpis 7 Char"/>
    <w:basedOn w:val="Predvolenpsmoodseku"/>
    <w:link w:val="Nadpis7"/>
    <w:uiPriority w:val="9"/>
    <w:semiHidden/>
    <w:rsid w:val="0066150D"/>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6150D"/>
    <w:rPr>
      <w:rFonts w:eastAsiaTheme="majorEastAsia" w:cstheme="majorBidi"/>
      <w:i/>
      <w:color w:val="272727" w:themeColor="text1" w:themeTint="D8"/>
    </w:rPr>
  </w:style>
  <w:style w:type="character" w:customStyle="1" w:styleId="Nadpis9Char">
    <w:name w:val="Nadpis 9 Char"/>
    <w:basedOn w:val="Predvolenpsmoodseku"/>
    <w:link w:val="Nadpis9"/>
    <w:uiPriority w:val="9"/>
    <w:semiHidden/>
    <w:rsid w:val="0066150D"/>
    <w:rPr>
      <w:rFonts w:eastAsiaTheme="majorEastAsia" w:cstheme="majorBidi"/>
      <w:color w:val="272727" w:themeColor="text1" w:themeTint="D8"/>
    </w:rPr>
  </w:style>
  <w:style w:type="paragraph" w:styleId="Nzov">
    <w:name w:val="Title"/>
    <w:basedOn w:val="Normlny"/>
    <w:next w:val="Normlny"/>
    <w:link w:val="NzovChar"/>
    <w:uiPriority w:val="10"/>
    <w:qFormat/>
    <w:rsid w:val="0066150D"/>
    <w:pPr>
      <w:spacing w:after="80" w:line="240" w:lineRule="auto"/>
      <w:contextualSpacing/>
    </w:pPr>
    <w:rPr>
      <w:rFonts w:asciiTheme="majorHAnsi" w:eastAsiaTheme="majorEastAsia" w:hAnsiTheme="majorHAnsi" w:cstheme="majorBidi"/>
      <w:kern w:val="28"/>
      <w:sz w:val="56"/>
    </w:rPr>
  </w:style>
  <w:style w:type="character" w:customStyle="1" w:styleId="NzovChar">
    <w:name w:val="Názov Char"/>
    <w:basedOn w:val="Predvolenpsmoodseku"/>
    <w:link w:val="Nzov"/>
    <w:uiPriority w:val="10"/>
    <w:rsid w:val="0066150D"/>
    <w:rPr>
      <w:rFonts w:asciiTheme="majorHAnsi" w:eastAsiaTheme="majorEastAsia" w:hAnsiTheme="majorHAnsi" w:cstheme="majorBidi"/>
      <w:kern w:val="28"/>
      <w:sz w:val="56"/>
    </w:rPr>
  </w:style>
  <w:style w:type="paragraph" w:styleId="Podtitul">
    <w:name w:val="Subtitle"/>
    <w:basedOn w:val="Normlny"/>
    <w:next w:val="Normlny"/>
    <w:link w:val="PodtitulChar"/>
    <w:uiPriority w:val="11"/>
    <w:qFormat/>
    <w:rsid w:val="0066150D"/>
    <w:pPr>
      <w:numPr>
        <w:ilvl w:val="1"/>
      </w:numPr>
    </w:pPr>
    <w:rPr>
      <w:rFonts w:eastAsiaTheme="majorEastAsia" w:cstheme="majorBidi"/>
      <w:color w:val="595959" w:themeColor="text1" w:themeTint="A6"/>
      <w:sz w:val="28"/>
    </w:rPr>
  </w:style>
  <w:style w:type="character" w:customStyle="1" w:styleId="PodtitulChar">
    <w:name w:val="Podtitul Char"/>
    <w:basedOn w:val="Predvolenpsmoodseku"/>
    <w:link w:val="Podtitul"/>
    <w:uiPriority w:val="11"/>
    <w:rsid w:val="0066150D"/>
    <w:rPr>
      <w:rFonts w:eastAsiaTheme="majorEastAsia" w:cstheme="majorBidi"/>
      <w:color w:val="595959" w:themeColor="text1" w:themeTint="A6"/>
      <w:sz w:val="28"/>
    </w:rPr>
  </w:style>
  <w:style w:type="paragraph" w:styleId="Citcia">
    <w:name w:val="Quote"/>
    <w:basedOn w:val="Normlny"/>
    <w:next w:val="Normlny"/>
    <w:link w:val="CitciaChar"/>
    <w:uiPriority w:val="29"/>
    <w:qFormat/>
    <w:rsid w:val="0066150D"/>
    <w:pPr>
      <w:spacing w:before="160"/>
      <w:jc w:val="center"/>
    </w:pPr>
    <w:rPr>
      <w:i/>
      <w:color w:val="404040" w:themeColor="text1" w:themeTint="BF"/>
    </w:rPr>
  </w:style>
  <w:style w:type="character" w:customStyle="1" w:styleId="CitciaChar">
    <w:name w:val="Citácia Char"/>
    <w:basedOn w:val="Predvolenpsmoodseku"/>
    <w:link w:val="Citcia"/>
    <w:uiPriority w:val="29"/>
    <w:rsid w:val="0066150D"/>
    <w:rPr>
      <w:i/>
      <w:color w:val="404040" w:themeColor="text1" w:themeTint="BF"/>
    </w:rPr>
  </w:style>
  <w:style w:type="paragraph" w:styleId="Odsekzoznamu">
    <w:name w:val="List Paragraph"/>
    <w:basedOn w:val="Normlny"/>
    <w:uiPriority w:val="34"/>
    <w:qFormat/>
    <w:rsid w:val="0066150D"/>
    <w:pPr>
      <w:ind w:left="720"/>
      <w:contextualSpacing/>
    </w:pPr>
  </w:style>
  <w:style w:type="character" w:styleId="Intenzvnezvraznenie">
    <w:name w:val="Intense Emphasis"/>
    <w:basedOn w:val="Predvolenpsmoodseku"/>
    <w:uiPriority w:val="21"/>
    <w:qFormat/>
    <w:rsid w:val="0066150D"/>
    <w:rPr>
      <w:i/>
      <w:color w:val="0F4761" w:themeColor="accent1" w:themeShade="BF"/>
    </w:rPr>
  </w:style>
  <w:style w:type="paragraph" w:styleId="Zvraznencitcia">
    <w:name w:val="Intense Quote"/>
    <w:basedOn w:val="Normlny"/>
    <w:next w:val="Normlny"/>
    <w:link w:val="ZvraznencitciaChar"/>
    <w:uiPriority w:val="30"/>
    <w:qFormat/>
    <w:rsid w:val="0066150D"/>
    <w:pPr>
      <w:pBdr>
        <w:top w:val="single" w:sz="4" w:space="10" w:color="0F4761" w:themeColor="accent1" w:themeShade="BF"/>
        <w:bottom w:val="single" w:sz="4" w:space="10" w:color="0F4761" w:themeColor="accent1" w:themeShade="BF"/>
      </w:pBdr>
      <w:spacing w:before="360" w:after="360"/>
      <w:ind w:left="864" w:right="864"/>
      <w:jc w:val="center"/>
    </w:pPr>
    <w:rPr>
      <w:i/>
      <w:color w:val="0F4761" w:themeColor="accent1" w:themeShade="BF"/>
    </w:rPr>
  </w:style>
  <w:style w:type="character" w:customStyle="1" w:styleId="ZvraznencitciaChar">
    <w:name w:val="Zvýraznená citácia Char"/>
    <w:basedOn w:val="Predvolenpsmoodseku"/>
    <w:link w:val="Zvraznencitcia"/>
    <w:uiPriority w:val="30"/>
    <w:rsid w:val="0066150D"/>
    <w:rPr>
      <w:i/>
      <w:color w:val="0F4761" w:themeColor="accent1" w:themeShade="BF"/>
    </w:rPr>
  </w:style>
  <w:style w:type="character" w:styleId="Zvraznenodkaz">
    <w:name w:val="Intense Reference"/>
    <w:basedOn w:val="Predvolenpsmoodseku"/>
    <w:uiPriority w:val="32"/>
    <w:qFormat/>
    <w:rsid w:val="0066150D"/>
    <w:rPr>
      <w:b/>
      <w:smallCaps/>
      <w:color w:val="0F4761" w:themeColor="accent1" w:themeShade="BF"/>
    </w:rPr>
  </w:style>
  <w:style w:type="character" w:styleId="Hypertextovprepojenie">
    <w:name w:val="Hyperlink"/>
    <w:basedOn w:val="Predvolenpsmoodseku"/>
    <w:uiPriority w:val="99"/>
    <w:unhideWhenUsed/>
    <w:rsid w:val="0066150D"/>
    <w:rPr>
      <w:color w:val="467886" w:themeColor="hyperlink"/>
      <w:u w:val="single"/>
    </w:rPr>
  </w:style>
  <w:style w:type="character" w:styleId="Nevyrieenzmienka">
    <w:name w:val="Unresolved Mention"/>
    <w:basedOn w:val="Predvolenpsmoodseku"/>
    <w:uiPriority w:val="99"/>
    <w:semiHidden/>
    <w:unhideWhenUsed/>
    <w:rsid w:val="0066150D"/>
    <w:rPr>
      <w:color w:val="605E5C"/>
      <w:shd w:val="clear" w:color="auto" w:fill="E1DFDD"/>
    </w:rPr>
  </w:style>
  <w:style w:type="paragraph" w:customStyle="1" w:styleId="P68B1DB1-Normal1">
    <w:name w:val="P68B1DB1-Normal1"/>
    <w:basedOn w:val="Normlny"/>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51148">
      <w:bodyDiv w:val="1"/>
      <w:marLeft w:val="0"/>
      <w:marRight w:val="0"/>
      <w:marTop w:val="0"/>
      <w:marBottom w:val="0"/>
      <w:divBdr>
        <w:top w:val="none" w:sz="0" w:space="0" w:color="auto"/>
        <w:left w:val="none" w:sz="0" w:space="0" w:color="auto"/>
        <w:bottom w:val="none" w:sz="0" w:space="0" w:color="auto"/>
        <w:right w:val="none" w:sz="0" w:space="0" w:color="auto"/>
      </w:divBdr>
    </w:div>
    <w:div w:id="705300721">
      <w:bodyDiv w:val="1"/>
      <w:marLeft w:val="0"/>
      <w:marRight w:val="0"/>
      <w:marTop w:val="0"/>
      <w:marBottom w:val="0"/>
      <w:divBdr>
        <w:top w:val="none" w:sz="0" w:space="0" w:color="auto"/>
        <w:left w:val="none" w:sz="0" w:space="0" w:color="auto"/>
        <w:bottom w:val="none" w:sz="0" w:space="0" w:color="auto"/>
        <w:right w:val="none" w:sz="0" w:space="0" w:color="auto"/>
      </w:divBdr>
    </w:div>
    <w:div w:id="123431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56</TotalTime>
  <Pages>1</Pages>
  <Words>663</Words>
  <Characters>3782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Žaneta Dubnická - 2N</dc:creator>
  <cp:keywords/>
  <dc:description/>
  <cp:lastModifiedBy>Adam Kuvik</cp:lastModifiedBy>
  <cp:revision>39</cp:revision>
  <dcterms:created xsi:type="dcterms:W3CDTF">2024-08-27T08:14:00Z</dcterms:created>
  <dcterms:modified xsi:type="dcterms:W3CDTF">2024-08-30T12:00:00Z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c5f6ab45104a7e7d8d2c20945a4c2002f15882c487aa3289874d69c6496a8d58</vt:lpwstr>
  </property>
</Properties>
</file>