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D1B75F" w14:textId="0AB73C4E" w:rsidR="008620C9" w:rsidRPr="005D5410" w:rsidRDefault="008620C9">
      <w:pPr>
        <w:rPr>
          <w:color w:val="FF0000"/>
          <w:sz w:val="28"/>
          <w:szCs w:val="28"/>
        </w:rPr>
      </w:pPr>
      <w:r w:rsidRPr="0048152A">
        <w:rPr>
          <w:color w:val="FF0000"/>
          <w:sz w:val="28"/>
          <w:szCs w:val="28"/>
        </w:rPr>
        <w:t>Distributors: August content</w:t>
      </w:r>
    </w:p>
    <w:p w14:paraId="2FD05CA9" w14:textId="17783279" w:rsidR="005460C6" w:rsidRPr="0048152A" w:rsidRDefault="005460C6" w:rsidP="005460C6">
      <w:pPr>
        <w:rPr>
          <w:i/>
          <w:iCs/>
          <w:color w:val="FF0000"/>
        </w:rPr>
      </w:pPr>
      <w:r w:rsidRPr="0048152A">
        <w:rPr>
          <w:b/>
          <w:bCs/>
          <w:color w:val="FF0000"/>
        </w:rPr>
        <w:t>Quick summary:</w:t>
      </w:r>
      <w:r w:rsidRPr="0048152A">
        <w:rPr>
          <w:b/>
          <w:bCs/>
          <w:color w:val="FF0000"/>
        </w:rPr>
        <w:br/>
      </w:r>
      <w:r w:rsidRPr="0048152A">
        <w:rPr>
          <w:i/>
          <w:iCs/>
          <w:color w:val="FF0000"/>
        </w:rPr>
        <w:t>Good for short promotional emails and websites</w:t>
      </w:r>
      <w:r w:rsidR="00016E37">
        <w:rPr>
          <w:i/>
          <w:iCs/>
          <w:color w:val="FF0000"/>
        </w:rPr>
        <w:br/>
      </w:r>
    </w:p>
    <w:p w14:paraId="0016EFB6" w14:textId="377B8742" w:rsidR="00944A78" w:rsidRDefault="00944A78" w:rsidP="00944A78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Calibri" w:hAnsi="Calibri" w:cs="Calibri"/>
          <w:lang w:val="en-GB"/>
        </w:rPr>
      </w:pPr>
      <w:r w:rsidRPr="0048152A">
        <w:rPr>
          <w:rStyle w:val="normaltextrun"/>
          <w:rFonts w:ascii="Calibri" w:hAnsi="Calibri" w:cs="Calibri"/>
          <w:sz w:val="28"/>
          <w:szCs w:val="28"/>
          <w:lang w:val="en-GB"/>
        </w:rPr>
        <w:t>2N Residential Solutions</w:t>
      </w:r>
    </w:p>
    <w:p w14:paraId="1A97D5B7" w14:textId="15EF46B4" w:rsidR="008620C9" w:rsidRPr="00016E37" w:rsidRDefault="00944A78" w:rsidP="00016E37">
      <w:pPr>
        <w:pStyle w:val="paragraph"/>
        <w:spacing w:before="0" w:beforeAutospacing="0" w:after="0" w:afterAutospacing="0"/>
        <w:jc w:val="center"/>
        <w:textAlignment w:val="baseline"/>
        <w:rPr>
          <w:rFonts w:ascii="Calibri" w:hAnsi="Calibri" w:cs="Calibri"/>
          <w:sz w:val="28"/>
          <w:szCs w:val="28"/>
          <w:lang w:val="en-GB"/>
        </w:rPr>
      </w:pPr>
      <w:r w:rsidRPr="0048152A">
        <w:rPr>
          <w:rStyle w:val="normaltextrun"/>
          <w:rFonts w:ascii="Calibri" w:hAnsi="Calibri" w:cs="Calibri"/>
          <w:lang w:val="en-GB"/>
        </w:rPr>
        <w:t>Future-proof, smart, integrated</w:t>
      </w:r>
      <w:r w:rsidR="00016E37">
        <w:rPr>
          <w:rStyle w:val="normaltextrun"/>
          <w:rFonts w:ascii="Calibri" w:hAnsi="Calibri" w:cs="Calibri"/>
          <w:lang w:val="en-GB"/>
        </w:rPr>
        <w:br/>
      </w:r>
    </w:p>
    <w:p w14:paraId="525E3873" w14:textId="0EBC3075" w:rsidR="005460C6" w:rsidRPr="0048152A" w:rsidRDefault="00016E37" w:rsidP="00016E37">
      <w:r>
        <w:t>Meet the most demanding project needs and enrich the lives of your residents with 2N’s comprehensive property access solutions</w:t>
      </w:r>
      <w:r w:rsidR="00165D0C">
        <w:t>. They’re easy to integrate and include all the modern features the residential market demands</w:t>
      </w:r>
    </w:p>
    <w:p w14:paraId="3F54CFC3" w14:textId="77777777" w:rsidR="005460C6" w:rsidRPr="0048152A" w:rsidRDefault="005460C6"/>
    <w:p w14:paraId="3F1E5E27" w14:textId="705A48FF" w:rsidR="005460C6" w:rsidRPr="0048152A" w:rsidRDefault="005460C6" w:rsidP="005460C6">
      <w:pPr>
        <w:rPr>
          <w:b/>
          <w:bCs/>
          <w:color w:val="FF0000"/>
        </w:rPr>
      </w:pPr>
      <w:r w:rsidRPr="0048152A">
        <w:rPr>
          <w:b/>
          <w:bCs/>
          <w:color w:val="FF0000"/>
        </w:rPr>
        <w:t>Longer explanation of benefits/features:</w:t>
      </w:r>
      <w:r w:rsidRPr="0048152A">
        <w:rPr>
          <w:b/>
          <w:bCs/>
          <w:color w:val="FF0000"/>
        </w:rPr>
        <w:br/>
      </w:r>
      <w:r w:rsidRPr="0048152A">
        <w:rPr>
          <w:i/>
          <w:iCs/>
          <w:color w:val="FF0000"/>
        </w:rPr>
        <w:t xml:space="preserve">Please use this to learn about </w:t>
      </w:r>
      <w:r w:rsidR="00016E37">
        <w:rPr>
          <w:i/>
          <w:iCs/>
          <w:color w:val="FF0000"/>
        </w:rPr>
        <w:t>2N Residential Solution</w:t>
      </w:r>
      <w:r w:rsidRPr="0048152A">
        <w:rPr>
          <w:i/>
          <w:iCs/>
          <w:color w:val="FF0000"/>
        </w:rPr>
        <w:t xml:space="preserve">. You can also copy &amp; paste parts of this as you see fit to communicate </w:t>
      </w:r>
      <w:r w:rsidR="00016E37">
        <w:rPr>
          <w:i/>
          <w:iCs/>
          <w:color w:val="FF0000"/>
        </w:rPr>
        <w:t>it</w:t>
      </w:r>
      <w:r w:rsidRPr="0048152A">
        <w:rPr>
          <w:i/>
          <w:iCs/>
          <w:color w:val="FF0000"/>
        </w:rPr>
        <w:t xml:space="preserve"> to your customers. Don’t send them the entire text in one block.</w:t>
      </w:r>
    </w:p>
    <w:p w14:paraId="51772CF1" w14:textId="640407D8" w:rsidR="008620C9" w:rsidRPr="0048152A" w:rsidRDefault="008620C9"/>
    <w:p w14:paraId="1FF81C02" w14:textId="77777777" w:rsidR="006A6BA1" w:rsidRDefault="00F14828" w:rsidP="00765848">
      <w:pPr>
        <w:rPr>
          <w:b/>
          <w:bCs/>
        </w:rPr>
      </w:pPr>
      <w:r>
        <w:rPr>
          <w:sz w:val="28"/>
          <w:szCs w:val="28"/>
        </w:rPr>
        <w:t>2N Residential Solution</w:t>
      </w:r>
      <w:r w:rsidR="00944A78">
        <w:rPr>
          <w:sz w:val="28"/>
          <w:szCs w:val="28"/>
        </w:rPr>
        <w:br/>
      </w:r>
      <w:r w:rsidR="006A6BA1" w:rsidRPr="0048152A">
        <w:rPr>
          <w:rStyle w:val="normaltextrun"/>
          <w:rFonts w:ascii="Calibri" w:hAnsi="Calibri" w:cs="Calibri"/>
          <w:sz w:val="24"/>
          <w:szCs w:val="24"/>
        </w:rPr>
        <w:t>Future-proof, smart, integrated</w:t>
      </w:r>
      <w:r w:rsidR="006A6BA1">
        <w:rPr>
          <w:b/>
          <w:bCs/>
        </w:rPr>
        <w:t xml:space="preserve"> </w:t>
      </w:r>
    </w:p>
    <w:p w14:paraId="0F1011D4" w14:textId="59CD4FA7" w:rsidR="0015092D" w:rsidRPr="0015092D" w:rsidRDefault="006A6BA1" w:rsidP="00765848">
      <w:r>
        <w:rPr>
          <w:b/>
          <w:bCs/>
        </w:rPr>
        <w:t>T</w:t>
      </w:r>
      <w:r w:rsidR="00F14828" w:rsidRPr="0015092D">
        <w:rPr>
          <w:b/>
          <w:bCs/>
        </w:rPr>
        <w:t xml:space="preserve">he most powerful part of </w:t>
      </w:r>
      <w:r w:rsidR="0015092D">
        <w:rPr>
          <w:b/>
          <w:bCs/>
        </w:rPr>
        <w:t>2N’s</w:t>
      </w:r>
      <w:r w:rsidR="00F14828" w:rsidRPr="0015092D">
        <w:rPr>
          <w:b/>
          <w:bCs/>
        </w:rPr>
        <w:t xml:space="preserve"> residential solutions is </w:t>
      </w:r>
      <w:r w:rsidR="0015092D" w:rsidRPr="0015092D">
        <w:rPr>
          <w:b/>
          <w:bCs/>
        </w:rPr>
        <w:t xml:space="preserve">how easy </w:t>
      </w:r>
      <w:r w:rsidR="008E089A">
        <w:rPr>
          <w:b/>
          <w:bCs/>
        </w:rPr>
        <w:t>the</w:t>
      </w:r>
      <w:r w:rsidR="00B17541">
        <w:rPr>
          <w:b/>
          <w:bCs/>
        </w:rPr>
        <w:t xml:space="preserve"> products are </w:t>
      </w:r>
      <w:r w:rsidR="0015092D" w:rsidRPr="0015092D">
        <w:rPr>
          <w:b/>
          <w:bCs/>
        </w:rPr>
        <w:t>to integrate</w:t>
      </w:r>
      <w:r w:rsidR="00F14828">
        <w:t xml:space="preserve">. All the products you see here </w:t>
      </w:r>
      <w:r w:rsidR="0015092D">
        <w:t>are</w:t>
      </w:r>
      <w:r w:rsidR="00944A78">
        <w:t xml:space="preserve"> </w:t>
      </w:r>
      <w:r w:rsidR="0015092D" w:rsidRPr="00016E37">
        <w:rPr>
          <w:b/>
          <w:bCs/>
        </w:rPr>
        <w:t>built on open protocols</w:t>
      </w:r>
      <w:r w:rsidR="0015092D">
        <w:t xml:space="preserve"> </w:t>
      </w:r>
      <w:r w:rsidR="00B17541">
        <w:t xml:space="preserve">and </w:t>
      </w:r>
      <w:r w:rsidR="0015092D">
        <w:t>work</w:t>
      </w:r>
      <w:r w:rsidR="00B17541">
        <w:t xml:space="preserve"> seamlessly</w:t>
      </w:r>
      <w:r w:rsidR="0015092D">
        <w:t xml:space="preserve"> with third-party platforms</w:t>
      </w:r>
      <w:r w:rsidR="00944A78">
        <w:t xml:space="preserve">. </w:t>
      </w:r>
      <w:r w:rsidR="00016E37">
        <w:br/>
      </w:r>
    </w:p>
    <w:p w14:paraId="75D162E4" w14:textId="25A15BBA" w:rsidR="00765848" w:rsidRDefault="006A6BA1" w:rsidP="00765848">
      <w:r>
        <w:rPr>
          <w:sz w:val="28"/>
          <w:szCs w:val="28"/>
        </w:rPr>
        <w:t>Main</w:t>
      </w:r>
      <w:r w:rsidR="00765848" w:rsidRPr="00765848">
        <w:rPr>
          <w:sz w:val="28"/>
          <w:szCs w:val="28"/>
        </w:rPr>
        <w:t xml:space="preserve"> door communication and access</w:t>
      </w:r>
    </w:p>
    <w:p w14:paraId="7CCBAAA7" w14:textId="764280F4" w:rsidR="00765848" w:rsidRPr="00765848" w:rsidRDefault="00765848" w:rsidP="46D33082">
      <w:pPr>
        <w:rPr>
          <w:i/>
          <w:iCs/>
          <w:color w:val="FF0000"/>
        </w:rPr>
      </w:pPr>
      <w:r w:rsidRPr="46D33082">
        <w:rPr>
          <w:b/>
          <w:bCs/>
        </w:rPr>
        <w:t>2N® IP Verso 2.0</w:t>
      </w:r>
      <w:r>
        <w:br/>
      </w:r>
      <w:r w:rsidR="00CF6D33" w:rsidRPr="46D33082">
        <w:rPr>
          <w:i/>
          <w:iCs/>
          <w:color w:val="FF0000"/>
        </w:rPr>
        <w:t xml:space="preserve">Please highlight this intercom when communicating the 2N Residential Solution. You will find all graphics needed on the </w:t>
      </w:r>
      <w:hyperlink r:id="rId5" w:history="1">
        <w:r w:rsidR="00CF6D33" w:rsidRPr="00CC45FC">
          <w:rPr>
            <w:rStyle w:val="Hypertextovodkaz"/>
            <w:i/>
            <w:iCs/>
          </w:rPr>
          <w:t>2N Distributor Hub</w:t>
        </w:r>
      </w:hyperlink>
      <w:r w:rsidR="00AB7B53">
        <w:rPr>
          <w:i/>
          <w:iCs/>
          <w:color w:val="FF0000"/>
        </w:rPr>
        <w:t>.</w:t>
      </w:r>
    </w:p>
    <w:p w14:paraId="6B5414E5" w14:textId="22398BF8" w:rsidR="001001D8" w:rsidRPr="00165D0C" w:rsidRDefault="001001D8" w:rsidP="001001D8">
      <w:pPr>
        <w:spacing w:line="276" w:lineRule="auto"/>
        <w:rPr>
          <w:sz w:val="28"/>
          <w:szCs w:val="28"/>
        </w:rPr>
      </w:pPr>
      <w:r w:rsidRPr="007B20A9">
        <w:rPr>
          <w:sz w:val="28"/>
          <w:szCs w:val="28"/>
        </w:rPr>
        <w:t>Unlock the future of intercoms</w:t>
      </w:r>
      <w:r>
        <w:rPr>
          <w:sz w:val="28"/>
          <w:szCs w:val="28"/>
        </w:rPr>
        <w:br/>
      </w:r>
      <w:r w:rsidRPr="002939D2">
        <w:rPr>
          <w:rFonts w:cstheme="minorHAnsi"/>
        </w:rPr>
        <w:t xml:space="preserve">The 2N® IP Verso 2.0 keeps the </w:t>
      </w:r>
      <w:r w:rsidRPr="002939D2">
        <w:rPr>
          <w:rFonts w:cstheme="minorHAnsi"/>
          <w:b/>
          <w:bCs/>
        </w:rPr>
        <w:t>unparalleled modularity</w:t>
      </w:r>
      <w:r w:rsidRPr="002939D2">
        <w:rPr>
          <w:rFonts w:cstheme="minorHAnsi"/>
        </w:rPr>
        <w:t xml:space="preserve"> </w:t>
      </w:r>
      <w:r>
        <w:rPr>
          <w:rFonts w:cstheme="minorHAnsi"/>
        </w:rPr>
        <w:t>of</w:t>
      </w:r>
      <w:r w:rsidRPr="002939D2">
        <w:rPr>
          <w:rFonts w:cstheme="minorHAnsi"/>
        </w:rPr>
        <w:t xml:space="preserve"> its predecessor: but with </w:t>
      </w:r>
      <w:r>
        <w:rPr>
          <w:rFonts w:cstheme="minorHAnsi"/>
        </w:rPr>
        <w:t xml:space="preserve">some </w:t>
      </w:r>
      <w:r w:rsidRPr="002939D2">
        <w:rPr>
          <w:rFonts w:cstheme="minorHAnsi"/>
        </w:rPr>
        <w:t>huge improvements</w:t>
      </w:r>
      <w:r w:rsidR="00165D0C">
        <w:rPr>
          <w:rFonts w:cstheme="minorHAnsi"/>
        </w:rPr>
        <w:t>:</w:t>
      </w:r>
      <w:r w:rsidR="00165D0C">
        <w:rPr>
          <w:sz w:val="28"/>
          <w:szCs w:val="28"/>
        </w:rPr>
        <w:br/>
      </w:r>
      <w:r>
        <w:rPr>
          <w:rFonts w:cstheme="minorHAnsi"/>
          <w:b/>
          <w:bCs/>
        </w:rPr>
        <w:br/>
        <w:t xml:space="preserve">Harder chassis </w:t>
      </w:r>
    </w:p>
    <w:p w14:paraId="13B28776" w14:textId="52E87B4D" w:rsidR="001001D8" w:rsidRDefault="001001D8" w:rsidP="001001D8">
      <w:pPr>
        <w:pStyle w:val="Normlnweb"/>
        <w:shd w:val="clear" w:color="auto" w:fill="FFFFFF" w:themeFill="background1"/>
        <w:spacing w:before="0" w:beforeAutospacing="0" w:after="0" w:afterAutospacing="0" w:line="276" w:lineRule="auto"/>
        <w:rPr>
          <w:rFonts w:asciiTheme="minorHAnsi" w:hAnsiTheme="minorHAnsi" w:cstheme="minorHAnsi"/>
          <w:sz w:val="22"/>
          <w:szCs w:val="22"/>
          <w:lang w:val="en-GB"/>
        </w:rPr>
      </w:pPr>
      <w:r w:rsidRPr="00A82242">
        <w:rPr>
          <w:rFonts w:asciiTheme="minorHAnsi" w:hAnsiTheme="minorHAnsi" w:cstheme="minorHAnsi"/>
          <w:sz w:val="22"/>
          <w:szCs w:val="22"/>
          <w:lang w:val="en-GB"/>
        </w:rPr>
        <w:t xml:space="preserve">The </w:t>
      </w:r>
      <w:r w:rsidRPr="00A82242">
        <w:rPr>
          <w:rFonts w:asciiTheme="minorHAnsi" w:hAnsiTheme="minorHAnsi" w:cstheme="minorHAnsi"/>
          <w:b/>
          <w:bCs/>
          <w:sz w:val="22"/>
          <w:szCs w:val="22"/>
          <w:lang w:val="en-GB"/>
        </w:rPr>
        <w:t>2N® IP Verso 2.0</w:t>
      </w:r>
      <w:r w:rsidRPr="00A82242" w:rsidDel="0027522B">
        <w:rPr>
          <w:rFonts w:asciiTheme="minorHAnsi" w:hAnsiTheme="minorHAnsi" w:cstheme="minorHAnsi"/>
          <w:b/>
          <w:sz w:val="22"/>
          <w:szCs w:val="22"/>
          <w:lang w:val="en-GB"/>
        </w:rPr>
        <w:t xml:space="preserve"> </w:t>
      </w:r>
      <w:r w:rsidRPr="00A82242">
        <w:rPr>
          <w:rFonts w:asciiTheme="minorHAnsi" w:hAnsiTheme="minorHAnsi" w:cstheme="minorHAnsi"/>
          <w:b/>
          <w:bCs/>
          <w:sz w:val="22"/>
          <w:szCs w:val="22"/>
          <w:lang w:val="en-GB"/>
        </w:rPr>
        <w:t>boasts a new chassis</w:t>
      </w:r>
      <w:r w:rsidRPr="00A82242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Pr="00A82242">
        <w:rPr>
          <w:rFonts w:asciiTheme="minorHAnsi" w:hAnsiTheme="minorHAnsi" w:cstheme="minorHAnsi"/>
          <w:b/>
          <w:bCs/>
          <w:sz w:val="22"/>
          <w:szCs w:val="22"/>
          <w:lang w:val="en-GB"/>
        </w:rPr>
        <w:t>made of anodised aluminium</w:t>
      </w:r>
      <w:r>
        <w:rPr>
          <w:rFonts w:asciiTheme="minorHAnsi" w:hAnsiTheme="minorHAnsi" w:cstheme="minorHAnsi"/>
          <w:sz w:val="22"/>
          <w:szCs w:val="22"/>
          <w:lang w:val="en-GB"/>
        </w:rPr>
        <w:t>: meaning it</w:t>
      </w:r>
      <w:r w:rsidRPr="00A82242">
        <w:rPr>
          <w:rFonts w:asciiTheme="minorHAnsi" w:hAnsiTheme="minorHAnsi" w:cstheme="minorHAnsi"/>
          <w:sz w:val="22"/>
          <w:szCs w:val="22"/>
          <w:lang w:val="en-GB"/>
        </w:rPr>
        <w:t xml:space="preserve"> holds its shape perfectly during installation without a single dent</w:t>
      </w:r>
    </w:p>
    <w:p w14:paraId="43036D7E" w14:textId="77777777" w:rsidR="001001D8" w:rsidRDefault="001001D8" w:rsidP="001001D8">
      <w:pPr>
        <w:spacing w:line="276" w:lineRule="auto"/>
        <w:rPr>
          <w:rFonts w:cstheme="minorHAnsi"/>
          <w:b/>
          <w:bCs/>
        </w:rPr>
      </w:pPr>
    </w:p>
    <w:p w14:paraId="758C5A61" w14:textId="77777777" w:rsidR="001001D8" w:rsidRDefault="001001D8" w:rsidP="001001D8">
      <w:pPr>
        <w:spacing w:line="276" w:lineRule="auto"/>
        <w:rPr>
          <w:rFonts w:cstheme="minorHAnsi"/>
          <w:b/>
          <w:bCs/>
        </w:rPr>
      </w:pPr>
      <w:r>
        <w:rPr>
          <w:rFonts w:cstheme="minorHAnsi"/>
          <w:b/>
          <w:bCs/>
        </w:rPr>
        <w:t>Better camera</w:t>
      </w:r>
    </w:p>
    <w:p w14:paraId="247432C0" w14:textId="77777777" w:rsidR="001001D8" w:rsidRPr="00A82242" w:rsidRDefault="001001D8" w:rsidP="001001D8">
      <w:pPr>
        <w:pStyle w:val="Normlnweb"/>
        <w:shd w:val="clear" w:color="auto" w:fill="FFFFFF" w:themeFill="background1"/>
        <w:spacing w:before="0" w:beforeAutospacing="0" w:after="0" w:afterAutospacing="0" w:line="276" w:lineRule="auto"/>
        <w:rPr>
          <w:rFonts w:asciiTheme="minorHAnsi" w:hAnsiTheme="minorHAnsi" w:cstheme="minorHAnsi"/>
          <w:sz w:val="22"/>
          <w:szCs w:val="22"/>
          <w:lang w:val="en-GB"/>
        </w:rPr>
      </w:pPr>
      <w:r>
        <w:rPr>
          <w:rFonts w:asciiTheme="minorHAnsi" w:hAnsiTheme="minorHAnsi" w:cstheme="minorHAnsi"/>
          <w:sz w:val="22"/>
          <w:szCs w:val="22"/>
          <w:lang w:val="en-GB"/>
        </w:rPr>
        <w:t xml:space="preserve">New </w:t>
      </w:r>
      <w:r w:rsidRPr="001E3A7B">
        <w:rPr>
          <w:rFonts w:asciiTheme="minorHAnsi" w:hAnsiTheme="minorHAnsi" w:cstheme="minorHAnsi"/>
          <w:b/>
          <w:sz w:val="22"/>
          <w:szCs w:val="22"/>
          <w:lang w:val="en-GB"/>
        </w:rPr>
        <w:t>wide-angle camera</w:t>
      </w:r>
      <w:r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Pr="00A82242">
        <w:rPr>
          <w:rFonts w:asciiTheme="minorHAnsi" w:hAnsiTheme="minorHAnsi" w:cstheme="minorHAnsi"/>
          <w:b/>
          <w:bCs/>
          <w:sz w:val="22"/>
          <w:szCs w:val="22"/>
          <w:lang w:val="en-GB"/>
        </w:rPr>
        <w:t>supports WDR</w:t>
      </w:r>
      <w:r>
        <w:rPr>
          <w:rFonts w:asciiTheme="minorHAnsi" w:hAnsiTheme="minorHAnsi" w:cstheme="minorHAnsi"/>
          <w:sz w:val="22"/>
          <w:szCs w:val="22"/>
          <w:lang w:val="en-GB"/>
        </w:rPr>
        <w:t xml:space="preserve"> and</w:t>
      </w:r>
      <w:r w:rsidRPr="00A82242">
        <w:rPr>
          <w:rFonts w:asciiTheme="minorHAnsi" w:hAnsiTheme="minorHAnsi" w:cstheme="minorHAnsi"/>
          <w:sz w:val="22"/>
          <w:szCs w:val="22"/>
          <w:lang w:val="en-GB"/>
        </w:rPr>
        <w:t xml:space="preserve"> perfectly </w:t>
      </w:r>
      <w:r w:rsidRPr="00A82242">
        <w:rPr>
          <w:rFonts w:asciiTheme="minorHAnsi" w:hAnsiTheme="minorHAnsi" w:cstheme="minorHAnsi"/>
          <w:b/>
          <w:bCs/>
          <w:sz w:val="22"/>
          <w:szCs w:val="22"/>
          <w:lang w:val="en-GB"/>
        </w:rPr>
        <w:t>maintain</w:t>
      </w:r>
      <w:r>
        <w:rPr>
          <w:rFonts w:asciiTheme="minorHAnsi" w:hAnsiTheme="minorHAnsi" w:cstheme="minorHAnsi"/>
          <w:b/>
          <w:bCs/>
          <w:sz w:val="22"/>
          <w:szCs w:val="22"/>
          <w:lang w:val="en-GB"/>
        </w:rPr>
        <w:t xml:space="preserve">s </w:t>
      </w:r>
      <w:r w:rsidRPr="00A82242">
        <w:rPr>
          <w:rFonts w:asciiTheme="minorHAnsi" w:hAnsiTheme="minorHAnsi" w:cstheme="minorHAnsi"/>
          <w:b/>
          <w:bCs/>
          <w:sz w:val="22"/>
          <w:szCs w:val="22"/>
          <w:lang w:val="en-GB"/>
        </w:rPr>
        <w:t>image colour</w:t>
      </w:r>
      <w:r w:rsidRPr="00A82242">
        <w:rPr>
          <w:rFonts w:asciiTheme="minorHAnsi" w:hAnsiTheme="minorHAnsi" w:cstheme="minorHAnsi"/>
          <w:sz w:val="22"/>
          <w:szCs w:val="22"/>
          <w:lang w:val="en-GB"/>
        </w:rPr>
        <w:t> </w:t>
      </w:r>
      <w:r>
        <w:rPr>
          <w:rFonts w:asciiTheme="minorHAnsi" w:hAnsiTheme="minorHAnsi" w:cstheme="minorHAnsi"/>
          <w:sz w:val="22"/>
          <w:szCs w:val="22"/>
          <w:lang w:val="en-GB"/>
        </w:rPr>
        <w:t xml:space="preserve">- </w:t>
      </w:r>
      <w:r w:rsidRPr="00A82242">
        <w:rPr>
          <w:rFonts w:asciiTheme="minorHAnsi" w:hAnsiTheme="minorHAnsi" w:cstheme="minorHAnsi"/>
          <w:sz w:val="22"/>
          <w:szCs w:val="22"/>
          <w:lang w:val="en-GB"/>
        </w:rPr>
        <w:t>even in very low light conditions</w:t>
      </w:r>
    </w:p>
    <w:p w14:paraId="18CBBECD" w14:textId="77777777" w:rsidR="001001D8" w:rsidRDefault="001001D8" w:rsidP="001001D8">
      <w:pPr>
        <w:spacing w:line="276" w:lineRule="auto"/>
        <w:rPr>
          <w:rFonts w:cstheme="minorHAnsi"/>
          <w:b/>
          <w:bCs/>
        </w:rPr>
      </w:pPr>
    </w:p>
    <w:p w14:paraId="5B638A26" w14:textId="77777777" w:rsidR="001001D8" w:rsidRDefault="001001D8" w:rsidP="001001D8">
      <w:pPr>
        <w:spacing w:line="276" w:lineRule="auto"/>
        <w:rPr>
          <w:rFonts w:cstheme="minorHAnsi"/>
          <w:b/>
          <w:bCs/>
        </w:rPr>
      </w:pPr>
      <w:r>
        <w:rPr>
          <w:rFonts w:cstheme="minorHAnsi"/>
          <w:b/>
          <w:bCs/>
        </w:rPr>
        <w:t>Faster access</w:t>
      </w:r>
    </w:p>
    <w:p w14:paraId="14B7BF2E" w14:textId="77777777" w:rsidR="001001D8" w:rsidRDefault="001001D8" w:rsidP="001001D8">
      <w:pPr>
        <w:spacing w:line="276" w:lineRule="auto"/>
      </w:pPr>
      <w:r w:rsidRPr="004B4605">
        <w:t xml:space="preserve">Allow </w:t>
      </w:r>
      <w:r>
        <w:t>users</w:t>
      </w:r>
      <w:r w:rsidRPr="004B4605">
        <w:t xml:space="preserve"> to </w:t>
      </w:r>
      <w:r w:rsidRPr="004B4605">
        <w:rPr>
          <w:b/>
          <w:bCs/>
        </w:rPr>
        <w:t>access buildings at lightning speed thanks</w:t>
      </w:r>
      <w:r w:rsidRPr="004B4605">
        <w:t xml:space="preserve"> to the support of </w:t>
      </w:r>
      <w:r w:rsidRPr="004B4605">
        <w:rPr>
          <w:b/>
          <w:bCs/>
        </w:rPr>
        <w:t>multiple access technologies</w:t>
      </w:r>
      <w:r>
        <w:t xml:space="preserve"> including mobile access and new </w:t>
      </w:r>
      <w:r w:rsidRPr="004B4605">
        <w:rPr>
          <w:b/>
          <w:bCs/>
        </w:rPr>
        <w:t xml:space="preserve">QR code </w:t>
      </w:r>
      <w:r>
        <w:rPr>
          <w:b/>
          <w:bCs/>
        </w:rPr>
        <w:t>reading</w:t>
      </w:r>
      <w:r w:rsidRPr="004B4605">
        <w:rPr>
          <w:b/>
          <w:bCs/>
        </w:rPr>
        <w:t xml:space="preserve"> </w:t>
      </w:r>
      <w:r>
        <w:br/>
      </w:r>
    </w:p>
    <w:p w14:paraId="682E0659" w14:textId="77777777" w:rsidR="001001D8" w:rsidRPr="004B4605" w:rsidRDefault="001001D8" w:rsidP="001001D8">
      <w:pPr>
        <w:spacing w:line="276" w:lineRule="auto"/>
        <w:rPr>
          <w:b/>
          <w:bCs/>
        </w:rPr>
      </w:pPr>
      <w:r w:rsidRPr="004B4605">
        <w:rPr>
          <w:b/>
          <w:bCs/>
        </w:rPr>
        <w:t>Stronger capabilities</w:t>
      </w:r>
    </w:p>
    <w:p w14:paraId="48B67ED7" w14:textId="77777777" w:rsidR="001001D8" w:rsidRDefault="001001D8" w:rsidP="001001D8">
      <w:pPr>
        <w:spacing w:line="276" w:lineRule="auto"/>
        <w:rPr>
          <w:rFonts w:cstheme="minorHAnsi"/>
        </w:rPr>
      </w:pPr>
      <w:r>
        <w:rPr>
          <w:rFonts w:cstheme="minorHAnsi"/>
        </w:rPr>
        <w:t>E</w:t>
      </w:r>
      <w:r w:rsidRPr="00A82242">
        <w:rPr>
          <w:rFonts w:cstheme="minorHAnsi"/>
        </w:rPr>
        <w:t xml:space="preserve">xcellent image quality, efficient </w:t>
      </w:r>
      <w:r>
        <w:rPr>
          <w:rFonts w:cstheme="minorHAnsi"/>
        </w:rPr>
        <w:t>video stream</w:t>
      </w:r>
      <w:r>
        <w:rPr>
          <w:rFonts w:cstheme="minorHAnsi"/>
          <w:lang w:val="en-US"/>
        </w:rPr>
        <w:t xml:space="preserve"> </w:t>
      </w:r>
      <w:r w:rsidRPr="00A82242">
        <w:rPr>
          <w:rFonts w:cstheme="minorHAnsi"/>
        </w:rPr>
        <w:t>compression, and enough power for new advanced features</w:t>
      </w:r>
      <w:r>
        <w:rPr>
          <w:rFonts w:cstheme="minorHAnsi"/>
        </w:rPr>
        <w:t xml:space="preserve">: all possible thanks to </w:t>
      </w:r>
      <w:r w:rsidRPr="00A82242">
        <w:rPr>
          <w:rFonts w:cstheme="minorHAnsi"/>
        </w:rPr>
        <w:t>an </w:t>
      </w:r>
      <w:r w:rsidRPr="00192D92">
        <w:rPr>
          <w:rFonts w:cstheme="minorHAnsi"/>
          <w:b/>
          <w:bCs/>
        </w:rPr>
        <w:t>Axis</w:t>
      </w:r>
      <w:r w:rsidRPr="00A82242">
        <w:rPr>
          <w:rFonts w:cstheme="minorHAnsi"/>
        </w:rPr>
        <w:t xml:space="preserve"> </w:t>
      </w:r>
      <w:r w:rsidRPr="00A82242">
        <w:rPr>
          <w:rFonts w:cstheme="minorHAnsi"/>
          <w:b/>
          <w:bCs/>
        </w:rPr>
        <w:t>ARTPEC 7</w:t>
      </w:r>
      <w:r w:rsidRPr="00A82242">
        <w:rPr>
          <w:rFonts w:cstheme="minorHAnsi"/>
        </w:rPr>
        <w:t> processor</w:t>
      </w:r>
      <w:r>
        <w:rPr>
          <w:rFonts w:cstheme="minorHAnsi"/>
        </w:rPr>
        <w:t xml:space="preserve"> </w:t>
      </w:r>
    </w:p>
    <w:p w14:paraId="2727450E" w14:textId="77777777" w:rsidR="00765848" w:rsidRDefault="00765848"/>
    <w:p w14:paraId="2EC58614" w14:textId="77777777" w:rsidR="005B009D" w:rsidRPr="005B009D" w:rsidRDefault="005B009D" w:rsidP="005B009D">
      <w:pPr>
        <w:rPr>
          <w:sz w:val="28"/>
          <w:szCs w:val="28"/>
        </w:rPr>
      </w:pPr>
      <w:r w:rsidRPr="005B009D">
        <w:rPr>
          <w:sz w:val="28"/>
          <w:szCs w:val="28"/>
        </w:rPr>
        <w:t>Garages and car park</w:t>
      </w:r>
    </w:p>
    <w:p w14:paraId="6AB566F6" w14:textId="77777777" w:rsidR="005B009D" w:rsidRPr="005B009D" w:rsidRDefault="005B009D" w:rsidP="005B009D">
      <w:pPr>
        <w:rPr>
          <w:b/>
          <w:bCs/>
        </w:rPr>
      </w:pPr>
      <w:r w:rsidRPr="005B009D">
        <w:rPr>
          <w:b/>
          <w:bCs/>
        </w:rPr>
        <w:t>2N® IP Force</w:t>
      </w:r>
    </w:p>
    <w:p w14:paraId="5B95EC32" w14:textId="503AAA3F" w:rsidR="00765848" w:rsidRDefault="005B009D" w:rsidP="005B009D">
      <w:r>
        <w:t>One of the world’s strongest intercoms can easily withstand accidental impact from car mirrors. To restrict vehicle access automatically, pair it with an A</w:t>
      </w:r>
      <w:r w:rsidR="00E202D2">
        <w:t>xis</w:t>
      </w:r>
      <w:r>
        <w:t xml:space="preserve"> camera for license plate recognition</w:t>
      </w:r>
    </w:p>
    <w:p w14:paraId="41DF805F" w14:textId="77777777" w:rsidR="00765848" w:rsidRDefault="00765848"/>
    <w:p w14:paraId="2681182C" w14:textId="0F0BAC22" w:rsidR="005B009D" w:rsidRPr="00314903" w:rsidRDefault="00314903">
      <w:pPr>
        <w:rPr>
          <w:sz w:val="28"/>
          <w:szCs w:val="28"/>
        </w:rPr>
      </w:pPr>
      <w:r w:rsidRPr="00314903">
        <w:rPr>
          <w:sz w:val="28"/>
          <w:szCs w:val="28"/>
        </w:rPr>
        <w:t>Answering calls in homes</w:t>
      </w:r>
    </w:p>
    <w:p w14:paraId="422308DA" w14:textId="77777777" w:rsidR="00314903" w:rsidRPr="00314903" w:rsidRDefault="00314903" w:rsidP="00314903">
      <w:pPr>
        <w:rPr>
          <w:b/>
          <w:bCs/>
        </w:rPr>
      </w:pPr>
      <w:r w:rsidRPr="00314903">
        <w:rPr>
          <w:b/>
          <w:bCs/>
        </w:rPr>
        <w:t>2N® Indoor View</w:t>
      </w:r>
    </w:p>
    <w:p w14:paraId="5170E85C" w14:textId="340571A5" w:rsidR="00CF6D33" w:rsidRDefault="00314903">
      <w:r>
        <w:t xml:space="preserve">Sleek answering unit with </w:t>
      </w:r>
      <w:r w:rsidR="006A6BA1">
        <w:t xml:space="preserve">a </w:t>
      </w:r>
      <w:r w:rsidR="00011A05">
        <w:t>7’’ touch</w:t>
      </w:r>
      <w:r>
        <w:t>screen that enhances any interior. Offer</w:t>
      </w:r>
      <w:r w:rsidR="00BF511B">
        <w:t>s</w:t>
      </w:r>
      <w:r>
        <w:t xml:space="preserve"> a smart home solution thanks to easy integration with home automation and other advanced features</w:t>
      </w:r>
      <w:r w:rsidR="00BF511B">
        <w:t xml:space="preserve"> such as </w:t>
      </w:r>
      <w:r w:rsidR="005D74F4">
        <w:t xml:space="preserve">video call streaming and home surveillance. </w:t>
      </w:r>
    </w:p>
    <w:p w14:paraId="3AE34E06" w14:textId="77777777" w:rsidR="00CF6D33" w:rsidRPr="00CF6D33" w:rsidRDefault="00CF6D33" w:rsidP="00CF6D33">
      <w:pPr>
        <w:rPr>
          <w:b/>
          <w:bCs/>
        </w:rPr>
      </w:pPr>
      <w:r w:rsidRPr="00CF6D33">
        <w:rPr>
          <w:b/>
          <w:bCs/>
        </w:rPr>
        <w:t>2N® Indoor Compact</w:t>
      </w:r>
    </w:p>
    <w:p w14:paraId="36CBC450" w14:textId="7D9AF9D6" w:rsidR="00CF6D33" w:rsidRDefault="00120E74" w:rsidP="00CF6D33">
      <w:r>
        <w:t>Designed especially for the residential market, this a</w:t>
      </w:r>
      <w:r w:rsidR="00CF6D33">
        <w:t xml:space="preserve">nswering unit </w:t>
      </w:r>
      <w:r>
        <w:t xml:space="preserve">features a </w:t>
      </w:r>
      <w:r w:rsidR="00CF6D33">
        <w:t>4.3" display</w:t>
      </w:r>
      <w:r>
        <w:t xml:space="preserve"> and guarantees fast integration thanks to </w:t>
      </w:r>
      <w:r w:rsidR="00011A05">
        <w:t>web interface configuration.</w:t>
      </w:r>
    </w:p>
    <w:p w14:paraId="4236EF67" w14:textId="77777777" w:rsidR="00CF6D33" w:rsidRPr="00CF6D33" w:rsidRDefault="00CF6D33" w:rsidP="00CF6D33">
      <w:pPr>
        <w:rPr>
          <w:b/>
          <w:bCs/>
        </w:rPr>
      </w:pPr>
      <w:r w:rsidRPr="00CF6D33">
        <w:rPr>
          <w:b/>
          <w:bCs/>
        </w:rPr>
        <w:t>2N® Indoor Talk</w:t>
      </w:r>
    </w:p>
    <w:p w14:paraId="047FD960" w14:textId="735DB0D7" w:rsidR="00CF6D33" w:rsidRDefault="00011A05" w:rsidP="00CF6D33">
      <w:r>
        <w:t>High-quality</w:t>
      </w:r>
      <w:r w:rsidR="005E4D86">
        <w:t xml:space="preserve"> audio in a compact</w:t>
      </w:r>
      <w:r w:rsidR="00CF6D33">
        <w:t xml:space="preserve"> answering unit</w:t>
      </w:r>
      <w:r>
        <w:t xml:space="preserve"> that’s easy to use and looks great in residents’ homes!</w:t>
      </w:r>
    </w:p>
    <w:p w14:paraId="6E1CE902" w14:textId="77777777" w:rsidR="00F97C15" w:rsidRDefault="00F97C15"/>
    <w:p w14:paraId="480AC22B" w14:textId="77777777" w:rsidR="00F97C15" w:rsidRPr="00CF6D33" w:rsidRDefault="00F97C15" w:rsidP="00F97C15">
      <w:pPr>
        <w:rPr>
          <w:sz w:val="28"/>
          <w:szCs w:val="28"/>
        </w:rPr>
      </w:pPr>
      <w:r w:rsidRPr="00CF6D33">
        <w:rPr>
          <w:sz w:val="28"/>
          <w:szCs w:val="28"/>
        </w:rPr>
        <w:t>Answering calls remotely</w:t>
      </w:r>
    </w:p>
    <w:p w14:paraId="5FC7BBDE" w14:textId="77777777" w:rsidR="00F97C15" w:rsidRPr="009E5EC0" w:rsidRDefault="00F97C15" w:rsidP="00F97C15">
      <w:pPr>
        <w:rPr>
          <w:b/>
          <w:bCs/>
        </w:rPr>
      </w:pPr>
      <w:r w:rsidRPr="009E5EC0">
        <w:rPr>
          <w:b/>
          <w:bCs/>
        </w:rPr>
        <w:t>My2N App</w:t>
      </w:r>
    </w:p>
    <w:p w14:paraId="1FE6CDA3" w14:textId="3384964D" w:rsidR="005B009D" w:rsidRDefault="00F97C15">
      <w:r>
        <w:t>Allow residents to answer their door from anywhere! The My2N app offers video calling from intercoms to mobile phones – increasing both convenience and home security</w:t>
      </w:r>
    </w:p>
    <w:p w14:paraId="6760F459" w14:textId="77777777" w:rsidR="00CF6D33" w:rsidRDefault="00CF6D33"/>
    <w:p w14:paraId="37B44A8D" w14:textId="77777777" w:rsidR="009E5EC0" w:rsidRPr="00CF6D33" w:rsidRDefault="009E5EC0" w:rsidP="009E5EC0">
      <w:pPr>
        <w:rPr>
          <w:sz w:val="28"/>
          <w:szCs w:val="28"/>
        </w:rPr>
      </w:pPr>
      <w:r w:rsidRPr="00CF6D33">
        <w:rPr>
          <w:sz w:val="28"/>
          <w:szCs w:val="28"/>
        </w:rPr>
        <w:t>Mobile access</w:t>
      </w:r>
    </w:p>
    <w:p w14:paraId="1A9CDFFD" w14:textId="77777777" w:rsidR="009E5EC0" w:rsidRPr="009E5EC0" w:rsidRDefault="009E5EC0" w:rsidP="009E5EC0">
      <w:pPr>
        <w:rPr>
          <w:b/>
          <w:bCs/>
        </w:rPr>
      </w:pPr>
      <w:r w:rsidRPr="009E5EC0">
        <w:rPr>
          <w:b/>
          <w:bCs/>
        </w:rPr>
        <w:lastRenderedPageBreak/>
        <w:t>2N® Mobile Key</w:t>
      </w:r>
    </w:p>
    <w:p w14:paraId="44C5B4BE" w14:textId="0086CF15" w:rsidR="00F97C15" w:rsidRDefault="009E5EC0" w:rsidP="009E5EC0">
      <w:r>
        <w:t xml:space="preserve">Combine free mobile credentials with our revolutionary </w:t>
      </w:r>
      <w:r w:rsidR="00C57BBC">
        <w:t>keyless</w:t>
      </w:r>
      <w:r>
        <w:t xml:space="preserve"> access. The patented </w:t>
      </w:r>
      <w:proofErr w:type="spellStart"/>
      <w:r>
        <w:t>WaveKey</w:t>
      </w:r>
      <w:proofErr w:type="spellEnd"/>
      <w:r>
        <w:t xml:space="preserve"> technology powering 2N Mobile Key ensures access is secure, fast</w:t>
      </w:r>
      <w:r w:rsidR="005D74F4">
        <w:t>,</w:t>
      </w:r>
      <w:r>
        <w:t xml:space="preserve"> and reliable</w:t>
      </w:r>
    </w:p>
    <w:p w14:paraId="5CA62C04" w14:textId="77777777" w:rsidR="00F97C15" w:rsidRDefault="00F97C15"/>
    <w:p w14:paraId="14EEC6D6" w14:textId="77777777" w:rsidR="004E2121" w:rsidRPr="00FE6081" w:rsidRDefault="004E2121" w:rsidP="004E2121">
      <w:pPr>
        <w:rPr>
          <w:sz w:val="28"/>
          <w:szCs w:val="28"/>
        </w:rPr>
      </w:pPr>
      <w:r w:rsidRPr="00FE6081">
        <w:rPr>
          <w:sz w:val="28"/>
          <w:szCs w:val="28"/>
        </w:rPr>
        <w:t>Concierge desk</w:t>
      </w:r>
    </w:p>
    <w:p w14:paraId="274EBDA3" w14:textId="77777777" w:rsidR="004E2121" w:rsidRPr="00FE6081" w:rsidRDefault="004E2121" w:rsidP="004E2121">
      <w:pPr>
        <w:rPr>
          <w:b/>
          <w:bCs/>
        </w:rPr>
      </w:pPr>
      <w:r w:rsidRPr="00FE6081">
        <w:rPr>
          <w:b/>
          <w:bCs/>
        </w:rPr>
        <w:t>2N® IP Phone D7A</w:t>
      </w:r>
    </w:p>
    <w:p w14:paraId="312F08D4" w14:textId="67989BAA" w:rsidR="00F97C15" w:rsidRDefault="004E2121" w:rsidP="004E2121">
      <w:r>
        <w:t>No modern project is complete without an IP phone that offers two-way video communication. Add the personal touch to concierge desks as well as advanced features &amp; heightened security</w:t>
      </w:r>
    </w:p>
    <w:p w14:paraId="6986C766" w14:textId="77777777" w:rsidR="00F97C15" w:rsidRDefault="00F97C15"/>
    <w:p w14:paraId="451085D5" w14:textId="1DB7CEE2" w:rsidR="003A350C" w:rsidRPr="00CF6D33" w:rsidRDefault="003A350C" w:rsidP="003A350C">
      <w:pPr>
        <w:rPr>
          <w:sz w:val="28"/>
          <w:szCs w:val="28"/>
        </w:rPr>
      </w:pPr>
      <w:r w:rsidRPr="00CF6D33">
        <w:rPr>
          <w:sz w:val="28"/>
          <w:szCs w:val="28"/>
        </w:rPr>
        <w:t>Access control</w:t>
      </w:r>
      <w:r w:rsidR="00CF6D33">
        <w:rPr>
          <w:sz w:val="28"/>
          <w:szCs w:val="28"/>
        </w:rPr>
        <w:t xml:space="preserve"> for lifts and common areas</w:t>
      </w:r>
    </w:p>
    <w:p w14:paraId="25EB28F4" w14:textId="77777777" w:rsidR="003A350C" w:rsidRPr="00CF6D33" w:rsidRDefault="003A350C" w:rsidP="003A350C">
      <w:pPr>
        <w:rPr>
          <w:b/>
          <w:bCs/>
        </w:rPr>
      </w:pPr>
      <w:r w:rsidRPr="00CF6D33">
        <w:rPr>
          <w:b/>
          <w:bCs/>
        </w:rPr>
        <w:t>2N Access Unit 2.0</w:t>
      </w:r>
    </w:p>
    <w:p w14:paraId="40A8238B" w14:textId="5C602D4B" w:rsidR="00CD69C5" w:rsidRDefault="00CD69C5">
      <w:r>
        <w:t xml:space="preserve">Want cohesive design, modern technology, and versatile installation? </w:t>
      </w:r>
    </w:p>
    <w:p w14:paraId="2B705F82" w14:textId="4622D091" w:rsidR="005D74F4" w:rsidRDefault="005D74F4">
      <w:r>
        <w:t xml:space="preserve">Secure common areas and provide valuable </w:t>
      </w:r>
      <w:r w:rsidR="00CD69C5">
        <w:t xml:space="preserve">floor-restricted access </w:t>
      </w:r>
      <w:r>
        <w:t>with this smart access reader and inbuilt controller</w:t>
      </w:r>
      <w:r w:rsidR="003A350C">
        <w:t xml:space="preserve">! </w:t>
      </w:r>
      <w:r>
        <w:t>The 2N® Access Unit 2.0 can support a range of access technologies and the latest version puts three (RFID, Bluetooth, and PIN) into one device.</w:t>
      </w:r>
    </w:p>
    <w:p w14:paraId="1B7C4D6A" w14:textId="77777777" w:rsidR="00CF6D33" w:rsidRPr="00CF6D33" w:rsidRDefault="00CF6D33" w:rsidP="00CF6D33">
      <w:pPr>
        <w:rPr>
          <w:b/>
          <w:bCs/>
        </w:rPr>
      </w:pPr>
      <w:r w:rsidRPr="00CF6D33">
        <w:rPr>
          <w:b/>
          <w:bCs/>
        </w:rPr>
        <w:t>2N Access Unit M</w:t>
      </w:r>
    </w:p>
    <w:p w14:paraId="00633CDE" w14:textId="75A21231" w:rsidR="00CF6D33" w:rsidRDefault="00CF6D33" w:rsidP="00CF6D33">
      <w:r>
        <w:t>Smart reader in a slimline design</w:t>
      </w:r>
      <w:r w:rsidR="00CD69C5">
        <w:t xml:space="preserve"> that is easy to install in places </w:t>
      </w:r>
      <w:r w:rsidR="00994F21">
        <w:t>where you’re short on space</w:t>
      </w:r>
    </w:p>
    <w:p w14:paraId="42CBB219" w14:textId="77777777" w:rsidR="00CF6D33" w:rsidRDefault="00CF6D33"/>
    <w:p w14:paraId="0A30FED1" w14:textId="77777777" w:rsidR="00F176CF" w:rsidRPr="00CF6D33" w:rsidRDefault="00F176CF" w:rsidP="00F176CF">
      <w:pPr>
        <w:rPr>
          <w:sz w:val="28"/>
          <w:szCs w:val="28"/>
        </w:rPr>
      </w:pPr>
      <w:r w:rsidRPr="00CF6D33">
        <w:rPr>
          <w:sz w:val="28"/>
          <w:szCs w:val="28"/>
        </w:rPr>
        <w:t>Remote site management</w:t>
      </w:r>
    </w:p>
    <w:p w14:paraId="14AC4795" w14:textId="77777777" w:rsidR="00F176CF" w:rsidRPr="00CF6D33" w:rsidRDefault="00F176CF" w:rsidP="00F176CF">
      <w:pPr>
        <w:rPr>
          <w:b/>
          <w:bCs/>
        </w:rPr>
      </w:pPr>
      <w:r w:rsidRPr="00CF6D33">
        <w:rPr>
          <w:b/>
          <w:bCs/>
        </w:rPr>
        <w:t>My2N Management Platform</w:t>
      </w:r>
    </w:p>
    <w:p w14:paraId="08074E0C" w14:textId="461257D3" w:rsidR="00A66445" w:rsidRDefault="00F176CF" w:rsidP="00F176CF">
      <w:r>
        <w:t xml:space="preserve">Handle 4 out of 5 customer requests remotely. Add users, manage access, set up intercom calling, update firmware and </w:t>
      </w:r>
      <w:r w:rsidR="00B45D04">
        <w:t>troubleshoot. A</w:t>
      </w:r>
      <w:r>
        <w:t>ll for free</w:t>
      </w:r>
      <w:r w:rsidR="00B45D04">
        <w:t>!</w:t>
      </w:r>
    </w:p>
    <w:p w14:paraId="5A3C90C8" w14:textId="77777777" w:rsidR="00A66445" w:rsidRDefault="00A66445"/>
    <w:p w14:paraId="15A040C6" w14:textId="69A1F2BA" w:rsidR="00CF6D33" w:rsidRPr="00CF6D33" w:rsidRDefault="00CF6D33" w:rsidP="00CF6D33">
      <w:r>
        <w:rPr>
          <w:sz w:val="28"/>
          <w:szCs w:val="28"/>
        </w:rPr>
        <w:t>2N’s residential solution is r</w:t>
      </w:r>
      <w:r w:rsidRPr="00CF6D33">
        <w:rPr>
          <w:sz w:val="28"/>
          <w:szCs w:val="28"/>
        </w:rPr>
        <w:t>etrofit ready</w:t>
      </w:r>
      <w:r>
        <w:rPr>
          <w:sz w:val="28"/>
          <w:szCs w:val="28"/>
        </w:rPr>
        <w:t>!</w:t>
      </w:r>
      <w:r>
        <w:rPr>
          <w:sz w:val="28"/>
          <w:szCs w:val="28"/>
        </w:rPr>
        <w:br/>
      </w:r>
      <w:r>
        <w:t>Retrofit projects can be challenging – but 2N offers several simple solutions to let you bring IP technology to any project</w:t>
      </w:r>
    </w:p>
    <w:p w14:paraId="642C43EF" w14:textId="462B553F" w:rsidR="00CF6D33" w:rsidRPr="00CF6D33" w:rsidRDefault="00CF6D33" w:rsidP="00CF6D33">
      <w:pPr>
        <w:rPr>
          <w:b/>
          <w:bCs/>
        </w:rPr>
      </w:pPr>
      <w:r w:rsidRPr="00CF6D33">
        <w:rPr>
          <w:b/>
          <w:bCs/>
        </w:rPr>
        <w:t>Don’t let legacy cabling hold you back</w:t>
      </w:r>
    </w:p>
    <w:p w14:paraId="113726FB" w14:textId="7BF17A61" w:rsidR="00CF6D33" w:rsidRDefault="00CF6D33" w:rsidP="00CF6D33">
      <w:pPr>
        <w:pStyle w:val="Odstavecseseznamem"/>
        <w:numPr>
          <w:ilvl w:val="0"/>
          <w:numId w:val="4"/>
        </w:numPr>
      </w:pPr>
      <w:r>
        <w:t xml:space="preserve">Cloud calling via My2N </w:t>
      </w:r>
    </w:p>
    <w:p w14:paraId="4F34622B" w14:textId="32F8A850" w:rsidR="00CF6D33" w:rsidRDefault="00CF6D33" w:rsidP="00CF6D33">
      <w:r>
        <w:t>No network cabling needed - the integrated SIM card slot in the 2N® LTE Verso means connecting video calls via the cloud couldn‘t be simpler</w:t>
      </w:r>
    </w:p>
    <w:p w14:paraId="27A6F546" w14:textId="291A6B41" w:rsidR="00CF6D33" w:rsidRDefault="00CF6D33" w:rsidP="00CF6D33">
      <w:pPr>
        <w:pStyle w:val="Odstavecseseznamem"/>
        <w:numPr>
          <w:ilvl w:val="0"/>
          <w:numId w:val="4"/>
        </w:numPr>
      </w:pPr>
      <w:r>
        <w:t>Use the existing cables</w:t>
      </w:r>
    </w:p>
    <w:p w14:paraId="5FDC01B0" w14:textId="1CC6408C" w:rsidR="00CF6D33" w:rsidRDefault="00CF6D33" w:rsidP="00CF6D33">
      <w:r>
        <w:lastRenderedPageBreak/>
        <w:t>Connect the IP intercoms and answering units to a converter and then connect the converters to the existing 2 wire cables.</w:t>
      </w:r>
    </w:p>
    <w:p w14:paraId="7A6ECA00" w14:textId="77777777" w:rsidR="008E66C7" w:rsidRDefault="008E66C7"/>
    <w:p w14:paraId="1139CE6D" w14:textId="77777777" w:rsidR="00A66445" w:rsidRPr="0048152A" w:rsidRDefault="00A66445"/>
    <w:p w14:paraId="3034A3E9" w14:textId="323FC5DF" w:rsidR="008620C9" w:rsidRPr="003B7421" w:rsidRDefault="008620C9">
      <w:pPr>
        <w:rPr>
          <w:color w:val="FF0000"/>
          <w:sz w:val="28"/>
          <w:szCs w:val="28"/>
        </w:rPr>
      </w:pPr>
      <w:r w:rsidRPr="003B7421">
        <w:rPr>
          <w:color w:val="FF0000"/>
          <w:sz w:val="28"/>
          <w:szCs w:val="28"/>
        </w:rPr>
        <w:t>Social Media post</w:t>
      </w:r>
    </w:p>
    <w:p w14:paraId="4F6ABE36" w14:textId="77777777" w:rsidR="009E0662" w:rsidRDefault="009E0662">
      <w:pPr>
        <w:rPr>
          <w:rFonts w:ascii="Segoe UI Emoji" w:hAnsi="Segoe UI Emoji" w:cs="Segoe UI Emoji"/>
        </w:rPr>
      </w:pPr>
      <w:r>
        <w:t xml:space="preserve">Three words describe 2N’s residential solutions!  </w:t>
      </w:r>
      <w:r>
        <w:rPr>
          <w:rFonts w:ascii="Segoe UI Emoji" w:hAnsi="Segoe UI Emoji" w:cs="Segoe UI Emoji"/>
        </w:rPr>
        <w:t>✨</w:t>
      </w:r>
      <w:r w:rsidRPr="009E0662">
        <w:t xml:space="preserve">Future-proof, smart, </w:t>
      </w:r>
      <w:r>
        <w:t xml:space="preserve">and </w:t>
      </w:r>
      <w:r w:rsidRPr="009E0662">
        <w:t>integrated</w:t>
      </w:r>
      <w:r>
        <w:t xml:space="preserve"> </w:t>
      </w:r>
      <w:r>
        <w:rPr>
          <w:rFonts w:ascii="Segoe UI Emoji" w:hAnsi="Segoe UI Emoji" w:cs="Segoe UI Emoji"/>
        </w:rPr>
        <w:t>✨</w:t>
      </w:r>
    </w:p>
    <w:p w14:paraId="057CABA5" w14:textId="2DD88818" w:rsidR="009E0662" w:rsidRDefault="009E0662">
      <w:r>
        <w:t xml:space="preserve">Wait, is that technically four words? </w:t>
      </w:r>
      <w:r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1F914"/>
          </mc:Choice>
          <mc:Fallback>
            <w:t>🤔</w:t>
          </mc:Fallback>
        </mc:AlternateContent>
      </w:r>
      <w:r>
        <w:t xml:space="preserve"> Either way – their products, including the brand new 2N® IP Verso 2.0 intercom – make up a great solution for any residential project, including tricky retrofits! </w:t>
      </w:r>
      <w:r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1F929"/>
          </mc:Choice>
          <mc:Fallback>
            <w:t>🤩</w:t>
          </mc:Fallback>
        </mc:AlternateContent>
      </w:r>
    </w:p>
    <w:p w14:paraId="5396BC13" w14:textId="3DD67BD2" w:rsidR="008620C9" w:rsidRDefault="00DA5B35">
      <w:r>
        <w:t xml:space="preserve">Why? </w:t>
      </w:r>
      <w:r w:rsidR="009E0662">
        <w:t>They</w:t>
      </w:r>
      <w:r w:rsidR="006153FE">
        <w:t>’re</w:t>
      </w:r>
      <w:r w:rsidR="009E0662">
        <w:t xml:space="preserve"> built on open protocols making them easy to integrate with any third-party platform</w:t>
      </w:r>
      <w:r w:rsidR="006153FE">
        <w:t xml:space="preserve"> and offer your customers </w:t>
      </w:r>
      <w:r w:rsidR="00214194">
        <w:t>every modern feature they demand.</w:t>
      </w:r>
    </w:p>
    <w:p w14:paraId="57DA3C69" w14:textId="6D7BA732" w:rsidR="009E0662" w:rsidRDefault="009E0662">
      <w:r>
        <w:t xml:space="preserve">Head to </w:t>
      </w:r>
      <w:r w:rsidRPr="009E0662">
        <w:rPr>
          <w:highlight w:val="yellow"/>
        </w:rPr>
        <w:t>[YOUR WEBSITE]</w:t>
      </w:r>
      <w:r>
        <w:t xml:space="preserve"> to browse their </w:t>
      </w:r>
      <w:r w:rsidR="00214194">
        <w:t>portfolio and</w:t>
      </w:r>
      <w:r>
        <w:t xml:space="preserve"> discover the best in residential </w:t>
      </w:r>
      <w:r w:rsidR="00214194">
        <w:t>access technology!</w:t>
      </w:r>
    </w:p>
    <w:p w14:paraId="4EFF5AB6" w14:textId="77777777" w:rsidR="009E0662" w:rsidRDefault="009E0662"/>
    <w:p w14:paraId="1FAD5169" w14:textId="77777777" w:rsidR="009E0662" w:rsidRPr="0048152A" w:rsidRDefault="009E0662"/>
    <w:p w14:paraId="742C1CA6" w14:textId="5B53F31B" w:rsidR="008620C9" w:rsidRPr="0048152A" w:rsidRDefault="008620C9"/>
    <w:p w14:paraId="3EA234BE" w14:textId="6FCE2002" w:rsidR="008620C9" w:rsidRPr="0048152A" w:rsidRDefault="008620C9"/>
    <w:p w14:paraId="51AED567" w14:textId="77777777" w:rsidR="008620C9" w:rsidRPr="0048152A" w:rsidRDefault="008620C9"/>
    <w:p w14:paraId="38CC3DD1" w14:textId="77777777" w:rsidR="008620C9" w:rsidRPr="0048152A" w:rsidRDefault="008620C9"/>
    <w:sectPr w:rsidR="008620C9" w:rsidRPr="0048152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E4D6D"/>
    <w:multiLevelType w:val="hybridMultilevel"/>
    <w:tmpl w:val="0DF26B7E"/>
    <w:lvl w:ilvl="0" w:tplc="9B383C0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D6197C"/>
    <w:multiLevelType w:val="hybridMultilevel"/>
    <w:tmpl w:val="88DE152A"/>
    <w:lvl w:ilvl="0" w:tplc="864C8DC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405785"/>
    <w:multiLevelType w:val="hybridMultilevel"/>
    <w:tmpl w:val="2BC0C0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3C3095"/>
    <w:multiLevelType w:val="multilevel"/>
    <w:tmpl w:val="DDE683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73CC2CA5"/>
    <w:multiLevelType w:val="hybridMultilevel"/>
    <w:tmpl w:val="EDFC69D4"/>
    <w:lvl w:ilvl="0" w:tplc="864C8DC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04727835">
    <w:abstractNumId w:val="3"/>
  </w:num>
  <w:num w:numId="2" w16cid:durableId="945430287">
    <w:abstractNumId w:val="1"/>
  </w:num>
  <w:num w:numId="3" w16cid:durableId="1323462098">
    <w:abstractNumId w:val="0"/>
  </w:num>
  <w:num w:numId="4" w16cid:durableId="735394379">
    <w:abstractNumId w:val="2"/>
  </w:num>
  <w:num w:numId="5" w16cid:durableId="199622768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0C9"/>
    <w:rsid w:val="00007A27"/>
    <w:rsid w:val="00011A05"/>
    <w:rsid w:val="00016E37"/>
    <w:rsid w:val="000268E0"/>
    <w:rsid w:val="00051604"/>
    <w:rsid w:val="0006313B"/>
    <w:rsid w:val="00073468"/>
    <w:rsid w:val="000E1EB8"/>
    <w:rsid w:val="001001D8"/>
    <w:rsid w:val="0011457A"/>
    <w:rsid w:val="00120E74"/>
    <w:rsid w:val="0015092D"/>
    <w:rsid w:val="00165D0C"/>
    <w:rsid w:val="00214194"/>
    <w:rsid w:val="00245C7D"/>
    <w:rsid w:val="00314903"/>
    <w:rsid w:val="00324965"/>
    <w:rsid w:val="003A350C"/>
    <w:rsid w:val="003B7421"/>
    <w:rsid w:val="003C5021"/>
    <w:rsid w:val="0048152A"/>
    <w:rsid w:val="004E2121"/>
    <w:rsid w:val="00521EE1"/>
    <w:rsid w:val="005460C6"/>
    <w:rsid w:val="0057124C"/>
    <w:rsid w:val="005A4EBA"/>
    <w:rsid w:val="005B009D"/>
    <w:rsid w:val="005B1E2B"/>
    <w:rsid w:val="005D5410"/>
    <w:rsid w:val="005D74F4"/>
    <w:rsid w:val="005E4D86"/>
    <w:rsid w:val="006153FE"/>
    <w:rsid w:val="00690A63"/>
    <w:rsid w:val="006A6BA1"/>
    <w:rsid w:val="0076561E"/>
    <w:rsid w:val="00765848"/>
    <w:rsid w:val="00785E1E"/>
    <w:rsid w:val="008620C9"/>
    <w:rsid w:val="008E089A"/>
    <w:rsid w:val="008E66C7"/>
    <w:rsid w:val="00944A78"/>
    <w:rsid w:val="00970EC3"/>
    <w:rsid w:val="00994F21"/>
    <w:rsid w:val="009E0662"/>
    <w:rsid w:val="009E5EC0"/>
    <w:rsid w:val="00A66445"/>
    <w:rsid w:val="00AB7B53"/>
    <w:rsid w:val="00B17541"/>
    <w:rsid w:val="00B45D04"/>
    <w:rsid w:val="00BD43E5"/>
    <w:rsid w:val="00BF511B"/>
    <w:rsid w:val="00BF6ABB"/>
    <w:rsid w:val="00C57BBC"/>
    <w:rsid w:val="00C772E1"/>
    <w:rsid w:val="00CC45FC"/>
    <w:rsid w:val="00CD4CEA"/>
    <w:rsid w:val="00CD69C5"/>
    <w:rsid w:val="00CF6D33"/>
    <w:rsid w:val="00DA5B35"/>
    <w:rsid w:val="00E202D2"/>
    <w:rsid w:val="00EA33B2"/>
    <w:rsid w:val="00EE2F1A"/>
    <w:rsid w:val="00F14828"/>
    <w:rsid w:val="00F176CF"/>
    <w:rsid w:val="00F668B6"/>
    <w:rsid w:val="00F97C15"/>
    <w:rsid w:val="00FE6081"/>
    <w:rsid w:val="42FDC575"/>
    <w:rsid w:val="46D33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B1025E"/>
  <w15:chartTrackingRefBased/>
  <w15:docId w15:val="{DE08408A-52BB-4A01-95E7-CD0502A260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lang w:val="en-GB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ormaltextrun">
    <w:name w:val="normaltextrun"/>
    <w:basedOn w:val="Standardnpsmoodstavce"/>
    <w:rsid w:val="008620C9"/>
  </w:style>
  <w:style w:type="paragraph" w:customStyle="1" w:styleId="paragraph">
    <w:name w:val="paragraph"/>
    <w:basedOn w:val="Normln"/>
    <w:rsid w:val="008620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character" w:customStyle="1" w:styleId="eop">
    <w:name w:val="eop"/>
    <w:basedOn w:val="Standardnpsmoodstavce"/>
    <w:rsid w:val="008620C9"/>
  </w:style>
  <w:style w:type="character" w:customStyle="1" w:styleId="scxw180345097">
    <w:name w:val="scxw180345097"/>
    <w:basedOn w:val="Standardnpsmoodstavce"/>
    <w:rsid w:val="008620C9"/>
  </w:style>
  <w:style w:type="paragraph" w:styleId="Normlnweb">
    <w:name w:val="Normal (Web)"/>
    <w:basedOn w:val="Normln"/>
    <w:uiPriority w:val="99"/>
    <w:unhideWhenUsed/>
    <w:rsid w:val="001001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paragraph" w:styleId="Odstavecseseznamem">
    <w:name w:val="List Paragraph"/>
    <w:basedOn w:val="Normln"/>
    <w:uiPriority w:val="34"/>
    <w:qFormat/>
    <w:rsid w:val="00CF6D33"/>
    <w:pPr>
      <w:ind w:left="720"/>
      <w:contextualSpacing/>
    </w:pPr>
  </w:style>
  <w:style w:type="paragraph" w:styleId="Revize">
    <w:name w:val="Revision"/>
    <w:hidden/>
    <w:uiPriority w:val="99"/>
    <w:semiHidden/>
    <w:rsid w:val="00E202D2"/>
    <w:pPr>
      <w:spacing w:after="0" w:line="240" w:lineRule="auto"/>
    </w:pPr>
    <w:rPr>
      <w:lang w:val="en-GB"/>
    </w:rPr>
  </w:style>
  <w:style w:type="character" w:styleId="Hypertextovodkaz">
    <w:name w:val="Hyperlink"/>
    <w:basedOn w:val="Standardnpsmoodstavce"/>
    <w:uiPriority w:val="99"/>
    <w:unhideWhenUsed/>
    <w:rsid w:val="00CC45FC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CC45F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856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2n.com/en_GB/distributor-hub/june-202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744</Words>
  <Characters>4391</Characters>
  <Application>Microsoft Office Word</Application>
  <DocSecurity>0</DocSecurity>
  <Lines>36</Lines>
  <Paragraphs>10</Paragraphs>
  <ScaleCrop>false</ScaleCrop>
  <Company/>
  <LinksUpToDate>false</LinksUpToDate>
  <CharactersWithSpaces>5125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Camilla May Ashdown - 2N</dc:creator>
  <cp:keywords/>
  <dc:description/>
  <cp:lastModifiedBy>Novotná Hana, 2N</cp:lastModifiedBy>
  <cp:revision>61</cp:revision>
  <dcterms:created xsi:type="dcterms:W3CDTF">2023-07-27T12:19:00Z</dcterms:created>
  <dcterms:modified xsi:type="dcterms:W3CDTF">2023-08-07T08:21:00Z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a3cd9fc6-7683-4c27-8814-d7d592c8a4e3</vt:lpwstr>
  </property>
</Properties>
</file>