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FCB16" w14:textId="1242055B" w:rsidR="00395D6D" w:rsidRPr="00C40C53" w:rsidRDefault="00FD6987">
      <w:pPr>
        <w:pStyle w:val="P68B1DB1-Normlny1"/>
        <w:rPr>
          <w:lang w:val="es-ES"/>
        </w:rPr>
      </w:pPr>
      <w:proofErr w:type="spellStart"/>
      <w:r>
        <w:t>Control</w:t>
      </w:r>
      <w:proofErr w:type="spellEnd"/>
      <w:r>
        <w:t xml:space="preserve"> de </w:t>
      </w:r>
      <w:proofErr w:type="spellStart"/>
      <w:r>
        <w:t>Acceso</w:t>
      </w:r>
      <w:proofErr w:type="spellEnd"/>
      <w:r>
        <w:t xml:space="preserve"> 3.0</w:t>
      </w:r>
    </w:p>
    <w:p w14:paraId="4C2B52EB" w14:textId="77777777" w:rsidR="00395D6D" w:rsidRPr="00C40C53" w:rsidRDefault="00395D6D">
      <w:pPr>
        <w:rPr>
          <w:color w:val="FF0000"/>
          <w:sz w:val="28"/>
          <w:lang w:val="es-ES"/>
        </w:rPr>
      </w:pPr>
    </w:p>
    <w:p w14:paraId="62A2FC6D" w14:textId="4DAEF64A" w:rsidR="00395D6D" w:rsidRPr="00C40C53" w:rsidRDefault="00291877">
      <w:pPr>
        <w:pStyle w:val="P68B1DB1-Normlny2"/>
        <w:rPr>
          <w:lang w:val="es-ES"/>
        </w:rPr>
      </w:pPr>
      <w:r w:rsidRPr="00C40C53">
        <w:rPr>
          <w:lang w:val="es-ES"/>
        </w:rPr>
        <w:t>Página de inicio</w:t>
      </w:r>
    </w:p>
    <w:p w14:paraId="09AA73F0" w14:textId="204A55E5" w:rsidR="00395D6D" w:rsidRPr="00C40C53" w:rsidRDefault="00291877">
      <w:pPr>
        <w:rPr>
          <w:lang w:val="es-ES"/>
        </w:rPr>
      </w:pPr>
      <w:r w:rsidRPr="00C40C53">
        <w:rPr>
          <w:color w:val="FF0000"/>
          <w:lang w:val="es-ES"/>
        </w:rPr>
        <w:t xml:space="preserve">Encabezado: </w:t>
      </w:r>
      <w:r w:rsidR="004B51E9">
        <w:rPr>
          <w:b/>
          <w:lang w:val="es-ES"/>
        </w:rPr>
        <w:t>Control de Acceso 3</w:t>
      </w:r>
      <w:r w:rsidR="00316468">
        <w:rPr>
          <w:b/>
          <w:lang w:val="es-ES"/>
        </w:rPr>
        <w:t>.0</w:t>
      </w:r>
    </w:p>
    <w:p w14:paraId="2C5AD535" w14:textId="2D2766CD" w:rsidR="003B5E10" w:rsidRDefault="00291877">
      <w:pPr>
        <w:rPr>
          <w:lang w:val="es-ES"/>
        </w:rPr>
      </w:pPr>
      <w:r w:rsidRPr="00C40C53">
        <w:rPr>
          <w:color w:val="FF0000"/>
          <w:lang w:val="es-ES"/>
        </w:rPr>
        <w:t>Subtítulo:</w:t>
      </w:r>
      <w:r w:rsidRPr="00C40C53">
        <w:rPr>
          <w:lang w:val="es-ES"/>
        </w:rPr>
        <w:t xml:space="preserve"> Los sistemas de control de acceso evolucionan día a día: </w:t>
      </w:r>
      <w:r w:rsidR="004B51E9">
        <w:rPr>
          <w:lang w:val="es-ES"/>
        </w:rPr>
        <w:t>¿Está usted al día de esta evolución?</w:t>
      </w:r>
    </w:p>
    <w:p w14:paraId="0A4C5399" w14:textId="215E49BF" w:rsidR="007826D3" w:rsidRPr="00C40C53" w:rsidRDefault="00B852AA">
      <w:pPr>
        <w:rPr>
          <w:lang w:val="es-ES"/>
        </w:rPr>
      </w:pPr>
      <w:r w:rsidRPr="00B852AA">
        <w:rPr>
          <w:lang w:val="es-ES"/>
        </w:rPr>
        <w:t>Consiga nuestro último e-book para descubrir l</w:t>
      </w:r>
      <w:r w:rsidR="005B657F">
        <w:rPr>
          <w:lang w:val="es-ES"/>
        </w:rPr>
        <w:t>a</w:t>
      </w:r>
      <w:r w:rsidRPr="00B852AA">
        <w:rPr>
          <w:lang w:val="es-ES"/>
        </w:rPr>
        <w:t xml:space="preserve">s 7 </w:t>
      </w:r>
      <w:r w:rsidR="00B02D1D">
        <w:rPr>
          <w:lang w:val="es-ES"/>
        </w:rPr>
        <w:t xml:space="preserve">nuevas </w:t>
      </w:r>
      <w:r w:rsidR="00D50A02">
        <w:rPr>
          <w:lang w:val="es-ES"/>
        </w:rPr>
        <w:t>tendencias</w:t>
      </w:r>
      <w:r w:rsidRPr="00B852AA">
        <w:rPr>
          <w:lang w:val="es-ES"/>
        </w:rPr>
        <w:t xml:space="preserve"> </w:t>
      </w:r>
      <w:r w:rsidR="00D50A02">
        <w:rPr>
          <w:lang w:val="es-ES"/>
        </w:rPr>
        <w:t>en</w:t>
      </w:r>
      <w:r w:rsidR="003232D9">
        <w:rPr>
          <w:lang w:val="es-ES"/>
        </w:rPr>
        <w:t xml:space="preserve"> sistemas de control de acceso </w:t>
      </w:r>
      <w:r w:rsidR="00D50A02">
        <w:rPr>
          <w:lang w:val="es-ES"/>
        </w:rPr>
        <w:t xml:space="preserve">para </w:t>
      </w:r>
      <w:r w:rsidR="00685AFE">
        <w:rPr>
          <w:lang w:val="es-ES"/>
        </w:rPr>
        <w:t>proyectos residenciales</w:t>
      </w:r>
      <w:r w:rsidR="005B657F">
        <w:rPr>
          <w:lang w:val="es-ES"/>
        </w:rPr>
        <w:t xml:space="preserve">. </w:t>
      </w:r>
      <w:r w:rsidR="00A96840">
        <w:rPr>
          <w:lang w:val="es-ES"/>
        </w:rPr>
        <w:t>Inclúyalas en sus proyectos y a</w:t>
      </w:r>
      <w:r w:rsidR="00BE574A">
        <w:rPr>
          <w:lang w:val="es-ES"/>
        </w:rPr>
        <w:t>nticipase a las necesidades de sus clientes.</w:t>
      </w:r>
    </w:p>
    <w:p w14:paraId="0FAA0BF5" w14:textId="6FDC2B32" w:rsidR="00395D6D" w:rsidRPr="00C40C53" w:rsidRDefault="00291877">
      <w:pPr>
        <w:pStyle w:val="P68B1DB1-Normlny3"/>
        <w:rPr>
          <w:lang w:val="es-ES"/>
        </w:rPr>
      </w:pPr>
      <w:r w:rsidRPr="00C40C53">
        <w:rPr>
          <w:color w:val="FF0000"/>
          <w:lang w:val="es-ES"/>
        </w:rPr>
        <w:t xml:space="preserve">CTA: </w:t>
      </w:r>
      <w:r w:rsidRPr="00C40C53">
        <w:rPr>
          <w:lang w:val="es-ES"/>
        </w:rPr>
        <w:t>Descargar eBook</w:t>
      </w:r>
    </w:p>
    <w:p w14:paraId="606A2315" w14:textId="77777777" w:rsidR="00395D6D" w:rsidRPr="00C40C53" w:rsidRDefault="00395D6D">
      <w:pPr>
        <w:rPr>
          <w:b/>
          <w:lang w:val="es-ES"/>
        </w:rPr>
      </w:pPr>
    </w:p>
    <w:p w14:paraId="0C47E87A" w14:textId="13F8C435" w:rsidR="00395D6D" w:rsidRPr="00C40C53" w:rsidRDefault="00291877">
      <w:pPr>
        <w:pStyle w:val="P68B1DB1-Normlny4"/>
        <w:rPr>
          <w:lang w:val="es-ES"/>
        </w:rPr>
      </w:pPr>
      <w:r w:rsidRPr="00C40C53">
        <w:rPr>
          <w:lang w:val="es-ES"/>
        </w:rPr>
        <w:t xml:space="preserve">¿Qué es </w:t>
      </w:r>
      <w:r w:rsidR="00B02D1D">
        <w:rPr>
          <w:lang w:val="es-ES"/>
        </w:rPr>
        <w:t xml:space="preserve"> el Control de Acceso 3.0</w:t>
      </w:r>
      <w:r w:rsidRPr="00C40C53">
        <w:rPr>
          <w:lang w:val="es-ES"/>
        </w:rPr>
        <w:t xml:space="preserve"> y por qué debería conocerlo?</w:t>
      </w:r>
    </w:p>
    <w:p w14:paraId="434285DB" w14:textId="3DEEBC99" w:rsidR="00395D6D" w:rsidRPr="00C40C53" w:rsidRDefault="0062427E">
      <w:pPr>
        <w:rPr>
          <w:lang w:val="es-ES"/>
        </w:rPr>
      </w:pPr>
      <w:r>
        <w:rPr>
          <w:b/>
          <w:lang w:val="es-ES"/>
        </w:rPr>
        <w:t xml:space="preserve">El </w:t>
      </w:r>
      <w:r w:rsidR="00E13166">
        <w:rPr>
          <w:b/>
          <w:lang w:val="es-ES"/>
        </w:rPr>
        <w:t xml:space="preserve">concepto de </w:t>
      </w:r>
      <w:r w:rsidR="00E3085D">
        <w:rPr>
          <w:b/>
          <w:lang w:val="es-ES"/>
        </w:rPr>
        <w:t>C</w:t>
      </w:r>
      <w:r>
        <w:rPr>
          <w:b/>
          <w:lang w:val="es-ES"/>
        </w:rPr>
        <w:t xml:space="preserve">ontrol de Acceso 3.0 </w:t>
      </w:r>
      <w:r w:rsidRPr="00C40C53">
        <w:rPr>
          <w:b/>
          <w:lang w:val="es-ES"/>
        </w:rPr>
        <w:t>representa un</w:t>
      </w:r>
      <w:r w:rsidR="00147FA1">
        <w:rPr>
          <w:b/>
          <w:lang w:val="es-ES"/>
        </w:rPr>
        <w:t xml:space="preserve"> cambio muy relevante</w:t>
      </w:r>
      <w:r w:rsidR="00E13166">
        <w:rPr>
          <w:b/>
          <w:lang w:val="es-ES"/>
        </w:rPr>
        <w:t xml:space="preserve"> </w:t>
      </w:r>
      <w:r w:rsidR="007F3A52">
        <w:rPr>
          <w:b/>
          <w:lang w:val="es-ES"/>
        </w:rPr>
        <w:t xml:space="preserve">y </w:t>
      </w:r>
      <w:r w:rsidR="00315E9E">
        <w:rPr>
          <w:b/>
          <w:lang w:val="es-ES"/>
        </w:rPr>
        <w:t>en</w:t>
      </w:r>
      <w:r w:rsidRPr="00C40C53">
        <w:rPr>
          <w:b/>
          <w:lang w:val="es-ES"/>
        </w:rPr>
        <w:t xml:space="preserve"> materia tecnológica</w:t>
      </w:r>
      <w:r w:rsidRPr="00C40C53">
        <w:rPr>
          <w:lang w:val="es-ES"/>
        </w:rPr>
        <w:t xml:space="preserve">. </w:t>
      </w:r>
      <w:r w:rsidR="00AB0944">
        <w:rPr>
          <w:lang w:val="es-ES"/>
        </w:rPr>
        <w:t xml:space="preserve">Las llaves físicas empezaron a ser </w:t>
      </w:r>
      <w:r w:rsidR="00996B00">
        <w:rPr>
          <w:lang w:val="es-ES"/>
        </w:rPr>
        <w:t xml:space="preserve">sustituidas por </w:t>
      </w:r>
      <w:r w:rsidR="00B53E75">
        <w:rPr>
          <w:lang w:val="es-ES"/>
        </w:rPr>
        <w:t>soluciones basadas en</w:t>
      </w:r>
      <w:r w:rsidR="00996B00">
        <w:rPr>
          <w:lang w:val="es-ES"/>
        </w:rPr>
        <w:t xml:space="preserve"> RFID en la década de los 80</w:t>
      </w:r>
      <w:r w:rsidR="00D8087A">
        <w:rPr>
          <w:lang w:val="es-ES"/>
        </w:rPr>
        <w:t>, y</w:t>
      </w:r>
      <w:r w:rsidR="00996B00">
        <w:rPr>
          <w:lang w:val="es-ES"/>
        </w:rPr>
        <w:t xml:space="preserve"> muy pronto esta tecnología se quedará también obsoleta.</w:t>
      </w:r>
    </w:p>
    <w:p w14:paraId="1B3AC359" w14:textId="0F721017" w:rsidR="00395D6D" w:rsidRPr="00C40C53" w:rsidRDefault="00291877">
      <w:pPr>
        <w:pStyle w:val="P68B1DB1-Normlny4"/>
        <w:rPr>
          <w:lang w:val="es-ES"/>
        </w:rPr>
      </w:pPr>
      <w:r w:rsidRPr="00C40C53">
        <w:rPr>
          <w:lang w:val="es-ES"/>
        </w:rPr>
        <w:t>Descargue el libro electrónico para obtener toda la información:</w:t>
      </w:r>
    </w:p>
    <w:p w14:paraId="0777636C" w14:textId="0AC6166C" w:rsidR="00395D6D" w:rsidRPr="00C40C53" w:rsidRDefault="00291877">
      <w:pPr>
        <w:pStyle w:val="Odstavecseseznamem"/>
        <w:numPr>
          <w:ilvl w:val="0"/>
          <w:numId w:val="3"/>
        </w:numPr>
        <w:rPr>
          <w:lang w:val="es-ES"/>
        </w:rPr>
      </w:pPr>
      <w:r w:rsidRPr="00C40C53">
        <w:rPr>
          <w:lang w:val="es-ES"/>
        </w:rPr>
        <w:t xml:space="preserve">¿En qué consiste </w:t>
      </w:r>
      <w:r w:rsidR="0088060A">
        <w:rPr>
          <w:b/>
          <w:lang w:val="es-ES"/>
        </w:rPr>
        <w:t>el concepto de Control de Acceso 3.0</w:t>
      </w:r>
      <w:r w:rsidRPr="00C40C53">
        <w:rPr>
          <w:lang w:val="es-ES"/>
        </w:rPr>
        <w:t>?</w:t>
      </w:r>
    </w:p>
    <w:p w14:paraId="27F40BBF" w14:textId="6C56E2BB" w:rsidR="00395D6D" w:rsidRPr="00C40C53" w:rsidRDefault="00291877">
      <w:pPr>
        <w:pStyle w:val="Odstavecseseznamem"/>
        <w:numPr>
          <w:ilvl w:val="0"/>
          <w:numId w:val="3"/>
        </w:numPr>
        <w:rPr>
          <w:lang w:val="es-ES"/>
        </w:rPr>
      </w:pPr>
      <w:r w:rsidRPr="00C40C53">
        <w:rPr>
          <w:lang w:val="es-ES"/>
        </w:rPr>
        <w:t xml:space="preserve">¿Cuáles son los </w:t>
      </w:r>
      <w:r w:rsidRPr="00C40C53">
        <w:rPr>
          <w:b/>
          <w:lang w:val="es-ES"/>
        </w:rPr>
        <w:t xml:space="preserve">mejores productos que cumplen con </w:t>
      </w:r>
      <w:r w:rsidR="00A94F10">
        <w:rPr>
          <w:b/>
          <w:lang w:val="es-ES"/>
        </w:rPr>
        <w:t>este nuevo estándar</w:t>
      </w:r>
      <w:r w:rsidRPr="00C40C53">
        <w:rPr>
          <w:lang w:val="es-ES"/>
        </w:rPr>
        <w:t>?</w:t>
      </w:r>
    </w:p>
    <w:p w14:paraId="67FC6CAC" w14:textId="5C45144C" w:rsidR="00395D6D" w:rsidRPr="00C40C53" w:rsidRDefault="00291877">
      <w:pPr>
        <w:pStyle w:val="Odstavecseseznamem"/>
        <w:numPr>
          <w:ilvl w:val="0"/>
          <w:numId w:val="3"/>
        </w:numPr>
        <w:rPr>
          <w:lang w:val="es-ES"/>
        </w:rPr>
      </w:pPr>
      <w:r w:rsidRPr="00C40C53">
        <w:rPr>
          <w:b/>
          <w:lang w:val="es-ES"/>
        </w:rPr>
        <w:t xml:space="preserve">¿Qué debe buscar </w:t>
      </w:r>
      <w:r w:rsidRPr="00C40C53">
        <w:rPr>
          <w:lang w:val="es-ES"/>
        </w:rPr>
        <w:t xml:space="preserve">en un </w:t>
      </w:r>
      <w:r w:rsidR="00267595">
        <w:rPr>
          <w:lang w:val="es-ES"/>
        </w:rPr>
        <w:t>fabricante</w:t>
      </w:r>
      <w:r w:rsidR="00267595" w:rsidRPr="00C40C53">
        <w:rPr>
          <w:lang w:val="es-ES"/>
        </w:rPr>
        <w:t xml:space="preserve"> </w:t>
      </w:r>
      <w:r w:rsidRPr="00C40C53">
        <w:rPr>
          <w:lang w:val="es-ES"/>
        </w:rPr>
        <w:t>de control de acceso?</w:t>
      </w:r>
    </w:p>
    <w:p w14:paraId="227C0137" w14:textId="2AA81E24" w:rsidR="00395D6D" w:rsidRPr="00C40C53" w:rsidRDefault="00291877">
      <w:pPr>
        <w:pStyle w:val="Odstavecseseznamem"/>
        <w:numPr>
          <w:ilvl w:val="0"/>
          <w:numId w:val="3"/>
        </w:numPr>
        <w:rPr>
          <w:lang w:val="es-ES"/>
        </w:rPr>
      </w:pPr>
      <w:r w:rsidRPr="00C40C53">
        <w:rPr>
          <w:lang w:val="es-ES"/>
        </w:rPr>
        <w:t>¿Cómo puede</w:t>
      </w:r>
      <w:r w:rsidRPr="00C40C53">
        <w:rPr>
          <w:b/>
          <w:lang w:val="es-ES"/>
        </w:rPr>
        <w:t xml:space="preserve"> integrar </w:t>
      </w:r>
      <w:r w:rsidR="0059474D">
        <w:rPr>
          <w:b/>
          <w:lang w:val="es-ES"/>
        </w:rPr>
        <w:t>las nuevas tecnologías de acceso en un proyec</w:t>
      </w:r>
      <w:r w:rsidR="00154810">
        <w:rPr>
          <w:b/>
          <w:lang w:val="es-ES"/>
        </w:rPr>
        <w:t>to residencial</w:t>
      </w:r>
      <w:r w:rsidRPr="00C40C53">
        <w:rPr>
          <w:lang w:val="es-ES"/>
        </w:rPr>
        <w:t>?</w:t>
      </w:r>
    </w:p>
    <w:p w14:paraId="107BAE58" w14:textId="146EA396" w:rsidR="00395D6D" w:rsidRPr="00C40C53" w:rsidRDefault="002E16A0">
      <w:pPr>
        <w:pStyle w:val="Odstavecseseznamem"/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¿ Como me puedo diferenciar de la competencia integrando los 7 </w:t>
      </w:r>
      <w:r w:rsidR="00F439AF">
        <w:rPr>
          <w:lang w:val="es-ES"/>
        </w:rPr>
        <w:t xml:space="preserve">pilares </w:t>
      </w:r>
      <w:r w:rsidR="00263B1C">
        <w:rPr>
          <w:lang w:val="es-ES"/>
        </w:rPr>
        <w:t>de los sistemas de Control de Acceso 3.0?</w:t>
      </w:r>
    </w:p>
    <w:p w14:paraId="7E9F9B45" w14:textId="73865B4D" w:rsidR="00A202BA" w:rsidRDefault="00291877" w:rsidP="00A202BA">
      <w:pPr>
        <w:pStyle w:val="Odstavecseseznamem"/>
        <w:numPr>
          <w:ilvl w:val="0"/>
          <w:numId w:val="3"/>
        </w:numPr>
        <w:rPr>
          <w:lang w:val="es-ES"/>
        </w:rPr>
      </w:pPr>
      <w:r w:rsidRPr="00C40C53">
        <w:rPr>
          <w:lang w:val="es-ES"/>
        </w:rPr>
        <w:t xml:space="preserve">¿Que debe saber para </w:t>
      </w:r>
      <w:r w:rsidR="00263B1C">
        <w:rPr>
          <w:lang w:val="es-ES"/>
        </w:rPr>
        <w:t xml:space="preserve">diseñar </w:t>
      </w:r>
      <w:r w:rsidRPr="00C40C53">
        <w:rPr>
          <w:lang w:val="es-ES"/>
        </w:rPr>
        <w:t>un sistema de control de</w:t>
      </w:r>
      <w:r w:rsidRPr="00C40C53">
        <w:rPr>
          <w:b/>
          <w:lang w:val="es-ES"/>
        </w:rPr>
        <w:t xml:space="preserve"> </w:t>
      </w:r>
      <w:r w:rsidRPr="00C40C53">
        <w:rPr>
          <w:lang w:val="es-ES"/>
        </w:rPr>
        <w:t>acceso?</w:t>
      </w:r>
    </w:p>
    <w:p w14:paraId="72158A93" w14:textId="5E718FC5" w:rsidR="00395D6D" w:rsidRPr="00A202BA" w:rsidRDefault="00A202BA" w:rsidP="00A202BA">
      <w:pPr>
        <w:pStyle w:val="Odstavecseseznamem"/>
        <w:numPr>
          <w:ilvl w:val="0"/>
          <w:numId w:val="3"/>
        </w:numPr>
        <w:rPr>
          <w:lang w:val="es-ES"/>
        </w:rPr>
      </w:pPr>
      <w:r w:rsidRPr="00A202BA">
        <w:rPr>
          <w:lang w:val="es-ES"/>
        </w:rPr>
        <w:t xml:space="preserve">Los mejores </w:t>
      </w:r>
      <w:r w:rsidRPr="00D91A75">
        <w:rPr>
          <w:lang w:val="it-IT"/>
        </w:rPr>
        <w:t xml:space="preserve">sistemas de </w:t>
      </w:r>
      <w:r w:rsidR="00B778BA">
        <w:rPr>
          <w:lang w:val="it-IT"/>
        </w:rPr>
        <w:t>videoportero del mercado</w:t>
      </w:r>
    </w:p>
    <w:p w14:paraId="484E3215" w14:textId="429B742B" w:rsidR="00395D6D" w:rsidRPr="00C40C53" w:rsidRDefault="00291877">
      <w:pPr>
        <w:pStyle w:val="P68B1DB1-Normlny5"/>
        <w:rPr>
          <w:lang w:val="es-ES"/>
        </w:rPr>
      </w:pPr>
      <w:r w:rsidRPr="00C40C53">
        <w:rPr>
          <w:lang w:val="es-ES"/>
        </w:rPr>
        <w:t>Viñetas de enumeración:</w:t>
      </w:r>
    </w:p>
    <w:p w14:paraId="4A96E095" w14:textId="45A56A28" w:rsidR="002243CE" w:rsidRPr="00C40C53" w:rsidRDefault="00291877">
      <w:pPr>
        <w:rPr>
          <w:lang w:val="es-ES"/>
        </w:rPr>
      </w:pPr>
      <w:r w:rsidRPr="00C40C53">
        <w:rPr>
          <w:sz w:val="28"/>
          <w:lang w:val="es-ES"/>
        </w:rPr>
        <w:t xml:space="preserve">Los 7 pilares de </w:t>
      </w:r>
      <w:r w:rsidR="00B778BA">
        <w:rPr>
          <w:sz w:val="28"/>
          <w:lang w:val="es-ES"/>
        </w:rPr>
        <w:t>los sistemas de Control de Acceso 3.0</w:t>
      </w:r>
      <w:r w:rsidRPr="00C40C53">
        <w:rPr>
          <w:sz w:val="28"/>
          <w:lang w:val="es-ES"/>
        </w:rPr>
        <w:t xml:space="preserve"> </w:t>
      </w:r>
      <w:r w:rsidRPr="00C40C53">
        <w:rPr>
          <w:sz w:val="28"/>
          <w:lang w:val="es-ES"/>
        </w:rPr>
        <w:br/>
      </w:r>
      <w:r w:rsidRPr="00C40C53">
        <w:rPr>
          <w:lang w:val="es-ES"/>
        </w:rPr>
        <w:t>¿Qué debe exigir a su sistema de control de acceso</w:t>
      </w:r>
      <w:r w:rsidR="00A202BA">
        <w:rPr>
          <w:lang w:val="es-ES"/>
        </w:rPr>
        <w:t xml:space="preserve"> IP</w:t>
      </w:r>
      <w:r w:rsidRPr="00C40C53">
        <w:rPr>
          <w:lang w:val="es-ES"/>
        </w:rPr>
        <w:t>?</w:t>
      </w:r>
    </w:p>
    <w:p w14:paraId="00B0DC29" w14:textId="39DF54C0" w:rsidR="00823D1C" w:rsidRPr="002243CE" w:rsidRDefault="00291877" w:rsidP="00FD6987">
      <w:pPr>
        <w:pStyle w:val="P68B1DB1-Odsekzoznamu6"/>
        <w:numPr>
          <w:ilvl w:val="0"/>
          <w:numId w:val="4"/>
        </w:numPr>
        <w:rPr>
          <w:lang w:val="es-ES"/>
        </w:rPr>
      </w:pPr>
      <w:r w:rsidRPr="00C40C53">
        <w:rPr>
          <w:lang w:val="es-ES"/>
        </w:rPr>
        <w:t>Tecnología IP</w:t>
      </w:r>
    </w:p>
    <w:p w14:paraId="3686A8AD" w14:textId="4E70051E" w:rsidR="00D1539B" w:rsidRPr="00C40C53" w:rsidRDefault="00D1539B">
      <w:pPr>
        <w:rPr>
          <w:lang w:val="es-ES"/>
        </w:rPr>
      </w:pPr>
      <w:r>
        <w:rPr>
          <w:lang w:val="es-ES"/>
        </w:rPr>
        <w:t>La tecnología IP es la piedra angular de los sistemas de control de acceso 3.0</w:t>
      </w:r>
      <w:r w:rsidR="006F6269">
        <w:rPr>
          <w:lang w:val="es-ES"/>
        </w:rPr>
        <w:t xml:space="preserve">: </w:t>
      </w:r>
      <w:r w:rsidR="00A201A3">
        <w:rPr>
          <w:lang w:val="es-ES"/>
        </w:rPr>
        <w:t xml:space="preserve">los proyectos </w:t>
      </w:r>
      <w:r w:rsidR="0050443D">
        <w:rPr>
          <w:lang w:val="es-ES"/>
        </w:rPr>
        <w:t xml:space="preserve">que acometamos en el futuro </w:t>
      </w:r>
      <w:r w:rsidR="009A2DE3">
        <w:rPr>
          <w:lang w:val="es-ES"/>
        </w:rPr>
        <w:t xml:space="preserve">deberán ser IP. Hoy en día existe una gran oferta de </w:t>
      </w:r>
      <w:r w:rsidR="002B03CA">
        <w:rPr>
          <w:lang w:val="es-ES"/>
        </w:rPr>
        <w:t>tecnologías</w:t>
      </w:r>
      <w:r w:rsidR="00685DEC">
        <w:rPr>
          <w:lang w:val="es-ES"/>
        </w:rPr>
        <w:t xml:space="preserve"> y fabricantes.</w:t>
      </w:r>
      <w:r w:rsidR="00A90573">
        <w:rPr>
          <w:lang w:val="es-ES"/>
        </w:rPr>
        <w:t xml:space="preserve">, </w:t>
      </w:r>
      <w:r w:rsidR="00685DEC">
        <w:rPr>
          <w:lang w:val="es-ES"/>
        </w:rPr>
        <w:t>No perdamos de vista</w:t>
      </w:r>
      <w:r w:rsidR="007667D8">
        <w:rPr>
          <w:lang w:val="es-ES"/>
        </w:rPr>
        <w:t xml:space="preserve"> todas las ventajas que ofrecen las soluciones IP.</w:t>
      </w:r>
    </w:p>
    <w:p w14:paraId="43006A56" w14:textId="397A53DF" w:rsidR="00395D6D" w:rsidRPr="00FD6987" w:rsidRDefault="00426047">
      <w:pPr>
        <w:rPr>
          <w:bCs/>
          <w:lang w:val="es-ES"/>
        </w:rPr>
      </w:pPr>
      <w:r w:rsidRPr="00FD6987">
        <w:rPr>
          <w:bCs/>
          <w:lang w:val="es-ES"/>
        </w:rPr>
        <w:t>Incluso, en ocasiones, los instaladores</w:t>
      </w:r>
      <w:r w:rsidR="003531C6" w:rsidRPr="00FD6987">
        <w:rPr>
          <w:bCs/>
          <w:lang w:val="es-ES"/>
        </w:rPr>
        <w:t xml:space="preserve"> no</w:t>
      </w:r>
      <w:r w:rsidR="009333BF" w:rsidRPr="00FD6987">
        <w:rPr>
          <w:bCs/>
          <w:lang w:val="es-ES"/>
        </w:rPr>
        <w:t xml:space="preserve"> tienen en cuenta </w:t>
      </w:r>
      <w:r w:rsidR="009333BF" w:rsidRPr="002D0E30">
        <w:rPr>
          <w:b/>
          <w:lang w:val="es-ES"/>
        </w:rPr>
        <w:t>la tecnología IP en proyectos de reposición</w:t>
      </w:r>
      <w:r w:rsidR="00E77708" w:rsidRPr="00FD6987">
        <w:rPr>
          <w:bCs/>
          <w:lang w:val="es-ES"/>
        </w:rPr>
        <w:t xml:space="preserve"> cuando probablemente sea la mejor solución posible.</w:t>
      </w:r>
      <w:r w:rsidR="00431C16">
        <w:rPr>
          <w:bCs/>
          <w:lang w:val="es-ES"/>
        </w:rPr>
        <w:t xml:space="preserve"> Los dispositivos analógicos y digitales convencionales se están quedando obsoletos. </w:t>
      </w:r>
      <w:r w:rsidR="002514E0" w:rsidRPr="00C40C53">
        <w:rPr>
          <w:lang w:val="es-ES"/>
        </w:rPr>
        <w:t>Pero</w:t>
      </w:r>
      <w:r w:rsidR="002D0E30" w:rsidRPr="00C40C53">
        <w:rPr>
          <w:b/>
          <w:lang w:val="es-ES"/>
        </w:rPr>
        <w:t xml:space="preserve"> ¿qué </w:t>
      </w:r>
      <w:r w:rsidR="002D0E30">
        <w:rPr>
          <w:b/>
          <w:lang w:val="es-ES"/>
        </w:rPr>
        <w:t>soluciones</w:t>
      </w:r>
      <w:r w:rsidR="002D0E30" w:rsidRPr="00C40C53">
        <w:rPr>
          <w:b/>
          <w:lang w:val="es-ES"/>
        </w:rPr>
        <w:t xml:space="preserve"> debería elegir</w:t>
      </w:r>
      <w:r w:rsidR="002D0E30" w:rsidRPr="00C40C53">
        <w:rPr>
          <w:lang w:val="es-ES"/>
        </w:rPr>
        <w:t xml:space="preserve"> y, lo más importante, por qué?</w:t>
      </w:r>
    </w:p>
    <w:p w14:paraId="1BF4B1D1" w14:textId="4513CDE6" w:rsidR="00A202BA" w:rsidRPr="00A202BA" w:rsidRDefault="00A202BA" w:rsidP="00A202BA">
      <w:pPr>
        <w:pStyle w:val="Odstavecseseznamem"/>
        <w:numPr>
          <w:ilvl w:val="0"/>
          <w:numId w:val="4"/>
        </w:numPr>
        <w:rPr>
          <w:lang w:val="es-ES"/>
        </w:rPr>
      </w:pPr>
      <w:r>
        <w:rPr>
          <w:sz w:val="26"/>
          <w:lang w:val="es-ES"/>
        </w:rPr>
        <w:lastRenderedPageBreak/>
        <w:t>C</w:t>
      </w:r>
      <w:r w:rsidRPr="00A202BA">
        <w:rPr>
          <w:sz w:val="26"/>
          <w:lang w:val="es-ES"/>
        </w:rPr>
        <w:t xml:space="preserve">ontrol de acceso </w:t>
      </w:r>
      <w:r w:rsidR="00080958">
        <w:rPr>
          <w:sz w:val="26"/>
          <w:lang w:val="es-ES"/>
        </w:rPr>
        <w:t xml:space="preserve">con el </w:t>
      </w:r>
      <w:r w:rsidRPr="00A202BA">
        <w:rPr>
          <w:sz w:val="26"/>
          <w:lang w:val="es-ES"/>
        </w:rPr>
        <w:t>móvil</w:t>
      </w:r>
    </w:p>
    <w:p w14:paraId="452C78E1" w14:textId="5EED1616" w:rsidR="00395D6D" w:rsidRPr="00A202BA" w:rsidRDefault="00291877" w:rsidP="00A202BA">
      <w:pPr>
        <w:rPr>
          <w:lang w:val="es-ES"/>
        </w:rPr>
      </w:pPr>
      <w:r w:rsidRPr="00A202BA">
        <w:rPr>
          <w:lang w:val="es-ES"/>
        </w:rPr>
        <w:t>Hablando de tecnologías obsoletas ¿</w:t>
      </w:r>
      <w:r w:rsidR="000A6753">
        <w:rPr>
          <w:lang w:val="es-ES"/>
        </w:rPr>
        <w:t>R</w:t>
      </w:r>
      <w:r w:rsidRPr="00A202BA">
        <w:rPr>
          <w:lang w:val="es-ES"/>
        </w:rPr>
        <w:t xml:space="preserve">ecuerda la última vez que sacó de su cartera la tarjeta de crédito? Nosotros tampoco. ¡En el futuro, las llaves acabarán de la misma manera! </w:t>
      </w:r>
      <w:r w:rsidR="000A6753">
        <w:rPr>
          <w:lang w:val="es-ES"/>
        </w:rPr>
        <w:t>Y</w:t>
      </w:r>
      <w:r w:rsidR="000A6753" w:rsidRPr="00A202BA">
        <w:rPr>
          <w:lang w:val="es-ES"/>
        </w:rPr>
        <w:t xml:space="preserve"> </w:t>
      </w:r>
      <w:r w:rsidRPr="00A202BA">
        <w:rPr>
          <w:lang w:val="es-ES"/>
        </w:rPr>
        <w:t xml:space="preserve">no se trata de un futuro lejano. Los teléfonos </w:t>
      </w:r>
      <w:r w:rsidR="00F93460">
        <w:rPr>
          <w:lang w:val="es-ES"/>
        </w:rPr>
        <w:t xml:space="preserve">móviles ya son hoy en día </w:t>
      </w:r>
      <w:r w:rsidRPr="00A202BA">
        <w:rPr>
          <w:lang w:val="es-ES"/>
        </w:rPr>
        <w:t>una parte indispensable de nuestra vida cotidiana</w:t>
      </w:r>
      <w:r w:rsidR="00635836">
        <w:rPr>
          <w:lang w:val="es-ES"/>
        </w:rPr>
        <w:t>, y lo usamos para todo.</w:t>
      </w:r>
      <w:r w:rsidR="002D50AF">
        <w:rPr>
          <w:lang w:val="es-ES"/>
        </w:rPr>
        <w:t xml:space="preserve"> </w:t>
      </w:r>
      <w:r w:rsidRPr="00A202BA">
        <w:rPr>
          <w:b/>
          <w:lang w:val="es-ES"/>
        </w:rPr>
        <w:t xml:space="preserve"> </w:t>
      </w:r>
      <w:r w:rsidR="002925FE">
        <w:rPr>
          <w:b/>
          <w:lang w:val="es-ES"/>
        </w:rPr>
        <w:t xml:space="preserve"> </w:t>
      </w:r>
      <w:r w:rsidR="0055366C">
        <w:rPr>
          <w:b/>
          <w:lang w:val="es-ES"/>
        </w:rPr>
        <w:t>El</w:t>
      </w:r>
      <w:r w:rsidR="002925FE">
        <w:rPr>
          <w:b/>
          <w:lang w:val="es-ES"/>
        </w:rPr>
        <w:t xml:space="preserve"> control de acceso con el móvil </w:t>
      </w:r>
      <w:r w:rsidR="00BE43C3">
        <w:rPr>
          <w:b/>
          <w:lang w:val="es-ES"/>
        </w:rPr>
        <w:t>ya es una realidad</w:t>
      </w:r>
      <w:r w:rsidR="00F73A39">
        <w:rPr>
          <w:b/>
          <w:lang w:val="es-ES"/>
        </w:rPr>
        <w:t xml:space="preserve"> y gradualmente está sustituyendo a las llaves físicas.</w:t>
      </w:r>
    </w:p>
    <w:p w14:paraId="0FF9683F" w14:textId="77777777" w:rsidR="00395D6D" w:rsidRPr="00C40C53" w:rsidRDefault="00395D6D">
      <w:pPr>
        <w:rPr>
          <w:b/>
          <w:lang w:val="es-ES"/>
        </w:rPr>
      </w:pPr>
    </w:p>
    <w:p w14:paraId="1F2EEC3B" w14:textId="51486FE9" w:rsidR="00395D6D" w:rsidRPr="00C40C53" w:rsidRDefault="00E06469">
      <w:pPr>
        <w:pStyle w:val="P68B1DB1-Odsekzoznamu6"/>
        <w:numPr>
          <w:ilvl w:val="0"/>
          <w:numId w:val="4"/>
        </w:numPr>
        <w:rPr>
          <w:lang w:val="es-ES"/>
        </w:rPr>
      </w:pPr>
      <w:r>
        <w:rPr>
          <w:lang w:val="es-ES"/>
        </w:rPr>
        <w:t xml:space="preserve"> </w:t>
      </w:r>
      <w:r w:rsidR="00BB07C9">
        <w:rPr>
          <w:lang w:val="es-ES"/>
        </w:rPr>
        <w:t>Diferentes tecnologías para diferentes usuarios</w:t>
      </w:r>
    </w:p>
    <w:p w14:paraId="759BF1B8" w14:textId="5B10767E" w:rsidR="00485FB9" w:rsidRDefault="00485FB9">
      <w:pPr>
        <w:rPr>
          <w:lang w:val="es-ES"/>
        </w:rPr>
      </w:pPr>
    </w:p>
    <w:p w14:paraId="27D5A5A7" w14:textId="1E5533D9" w:rsidR="0053632D" w:rsidRPr="00C40C53" w:rsidRDefault="0053632D">
      <w:pPr>
        <w:rPr>
          <w:lang w:val="es-ES"/>
        </w:rPr>
      </w:pPr>
      <w:r>
        <w:rPr>
          <w:lang w:val="es-ES"/>
        </w:rPr>
        <w:t>Una prioridad en cualquier salto tec</w:t>
      </w:r>
      <w:r w:rsidR="00067FBE">
        <w:rPr>
          <w:lang w:val="es-ES"/>
        </w:rPr>
        <w:t>nológic</w:t>
      </w:r>
      <w:r w:rsidR="00B61689">
        <w:rPr>
          <w:lang w:val="es-ES"/>
        </w:rPr>
        <w:t>o</w:t>
      </w:r>
      <w:r w:rsidR="00067FBE">
        <w:rPr>
          <w:lang w:val="es-ES"/>
        </w:rPr>
        <w:t xml:space="preserve">: la versatilidad. </w:t>
      </w:r>
      <w:r w:rsidR="00333E41">
        <w:rPr>
          <w:lang w:val="es-ES"/>
        </w:rPr>
        <w:t xml:space="preserve">En </w:t>
      </w:r>
      <w:r w:rsidR="00BA2914">
        <w:rPr>
          <w:lang w:val="es-ES"/>
        </w:rPr>
        <w:t>todo</w:t>
      </w:r>
      <w:r w:rsidR="00333E41">
        <w:rPr>
          <w:lang w:val="es-ES"/>
        </w:rPr>
        <w:t xml:space="preserve"> edificio residencial e</w:t>
      </w:r>
      <w:r w:rsidR="00067FBE">
        <w:rPr>
          <w:lang w:val="es-ES"/>
        </w:rPr>
        <w:t xml:space="preserve">xisten diferentes </w:t>
      </w:r>
      <w:r w:rsidR="00053BBB">
        <w:rPr>
          <w:lang w:val="es-ES"/>
        </w:rPr>
        <w:t xml:space="preserve">perfiles de usuario con diferentes necesidades. </w:t>
      </w:r>
      <w:r w:rsidR="00333E41">
        <w:rPr>
          <w:lang w:val="es-ES"/>
        </w:rPr>
        <w:t xml:space="preserve">El control de acceso con el móvil </w:t>
      </w:r>
      <w:r w:rsidR="00BA2914">
        <w:rPr>
          <w:lang w:val="es-ES"/>
        </w:rPr>
        <w:t>no puede ser la única alternativ</w:t>
      </w:r>
      <w:r w:rsidR="002E2660">
        <w:rPr>
          <w:lang w:val="es-ES"/>
        </w:rPr>
        <w:t xml:space="preserve">a. </w:t>
      </w:r>
      <w:r w:rsidR="002E2660" w:rsidRPr="00C40C53">
        <w:rPr>
          <w:b/>
          <w:lang w:val="es-ES"/>
        </w:rPr>
        <w:t xml:space="preserve">Asegúrese de que los videoporteros y los dispositivos de acceso dispongan de </w:t>
      </w:r>
      <w:r w:rsidR="00A50F3D">
        <w:rPr>
          <w:b/>
          <w:lang w:val="es-ES"/>
        </w:rPr>
        <w:t xml:space="preserve">diferentes </w:t>
      </w:r>
      <w:r w:rsidR="00A24A89">
        <w:rPr>
          <w:b/>
          <w:lang w:val="es-ES"/>
        </w:rPr>
        <w:t>tecnologías.</w:t>
      </w:r>
      <w:r w:rsidR="00E154DA">
        <w:rPr>
          <w:lang w:val="es-ES"/>
        </w:rPr>
        <w:t xml:space="preserve"> </w:t>
      </w:r>
      <w:r w:rsidR="007A2A24">
        <w:rPr>
          <w:lang w:val="es-ES"/>
        </w:rPr>
        <w:t xml:space="preserve">Pero ¿qué </w:t>
      </w:r>
      <w:r w:rsidR="00930883">
        <w:rPr>
          <w:lang w:val="es-ES"/>
        </w:rPr>
        <w:t xml:space="preserve">dispositivos y tecnologías </w:t>
      </w:r>
      <w:r w:rsidR="00427D65">
        <w:rPr>
          <w:lang w:val="es-ES"/>
        </w:rPr>
        <w:t xml:space="preserve">escoger? ¿Qué combinaciones </w:t>
      </w:r>
      <w:r w:rsidR="00A320D3">
        <w:rPr>
          <w:lang w:val="es-ES"/>
        </w:rPr>
        <w:t xml:space="preserve">son las más </w:t>
      </w:r>
      <w:r w:rsidR="00485FB9">
        <w:rPr>
          <w:lang w:val="es-ES"/>
        </w:rPr>
        <w:t>idóneas para el conjunto de usuarios?</w:t>
      </w:r>
    </w:p>
    <w:p w14:paraId="662949FB" w14:textId="3B964FAD" w:rsidR="00395D6D" w:rsidRPr="00C40C53" w:rsidRDefault="00291877">
      <w:pPr>
        <w:pStyle w:val="P68B1DB1-Odsekzoznamu6"/>
        <w:numPr>
          <w:ilvl w:val="0"/>
          <w:numId w:val="4"/>
        </w:numPr>
        <w:rPr>
          <w:lang w:val="es-ES"/>
        </w:rPr>
      </w:pPr>
      <w:r w:rsidRPr="00C40C53">
        <w:rPr>
          <w:lang w:val="es-ES"/>
        </w:rPr>
        <w:t>Gestión remota</w:t>
      </w:r>
    </w:p>
    <w:p w14:paraId="0D3646CE" w14:textId="338F50A8" w:rsidR="005F272E" w:rsidRDefault="005F272E">
      <w:pPr>
        <w:rPr>
          <w:b/>
          <w:lang w:val="es-ES"/>
        </w:rPr>
      </w:pPr>
    </w:p>
    <w:p w14:paraId="410ABCEC" w14:textId="6324935D" w:rsidR="00453B96" w:rsidRPr="005C3433" w:rsidRDefault="00585461">
      <w:pPr>
        <w:rPr>
          <w:bCs/>
          <w:lang w:val="es-ES"/>
        </w:rPr>
      </w:pPr>
      <w:r w:rsidRPr="00FD6987">
        <w:rPr>
          <w:bCs/>
          <w:lang w:val="es-ES"/>
        </w:rPr>
        <w:t>Una de las grandes ventajas de los sistemas de Control de Acceso 3.0</w:t>
      </w:r>
      <w:r w:rsidR="00C20515" w:rsidRPr="00FD6987">
        <w:rPr>
          <w:bCs/>
          <w:lang w:val="es-ES"/>
        </w:rPr>
        <w:t xml:space="preserve">: la </w:t>
      </w:r>
      <w:r w:rsidR="00C20515" w:rsidRPr="00A650C5">
        <w:rPr>
          <w:b/>
          <w:lang w:val="es-ES"/>
        </w:rPr>
        <w:t>administración y configuración remota de la instalación</w:t>
      </w:r>
      <w:r w:rsidR="00C20515" w:rsidRPr="00FD6987">
        <w:rPr>
          <w:bCs/>
          <w:lang w:val="es-ES"/>
        </w:rPr>
        <w:t xml:space="preserve">. </w:t>
      </w:r>
      <w:r w:rsidR="00462777">
        <w:rPr>
          <w:bCs/>
          <w:lang w:val="es-ES"/>
        </w:rPr>
        <w:t xml:space="preserve">Permita que el gestor de su edificio </w:t>
      </w:r>
      <w:r w:rsidR="007F44F1">
        <w:rPr>
          <w:bCs/>
          <w:lang w:val="es-ES"/>
        </w:rPr>
        <w:t>solucione los problemas de acceso al instante</w:t>
      </w:r>
      <w:r w:rsidR="00654A6F">
        <w:rPr>
          <w:bCs/>
          <w:lang w:val="es-ES"/>
        </w:rPr>
        <w:t xml:space="preserve">, y de una forma </w:t>
      </w:r>
      <w:r w:rsidR="00654A6F" w:rsidRPr="00FD6987">
        <w:rPr>
          <w:b/>
          <w:lang w:val="es-ES"/>
        </w:rPr>
        <w:t>más eficiente y rentable</w:t>
      </w:r>
      <w:r w:rsidR="00654A6F">
        <w:rPr>
          <w:bCs/>
          <w:lang w:val="es-ES"/>
        </w:rPr>
        <w:t>.</w:t>
      </w:r>
      <w:r w:rsidR="00320651">
        <w:rPr>
          <w:bCs/>
          <w:lang w:val="es-ES"/>
        </w:rPr>
        <w:t xml:space="preserve"> Averigüe </w:t>
      </w:r>
      <w:r w:rsidR="005F301A">
        <w:rPr>
          <w:bCs/>
          <w:lang w:val="es-ES"/>
        </w:rPr>
        <w:t xml:space="preserve">qué aspectos debe tener en cuenta a la hora de </w:t>
      </w:r>
      <w:r w:rsidR="005F301A" w:rsidRPr="00FD6987">
        <w:rPr>
          <w:b/>
          <w:lang w:val="es-ES"/>
        </w:rPr>
        <w:t>elegir un fabricante</w:t>
      </w:r>
      <w:r w:rsidR="005F301A">
        <w:rPr>
          <w:bCs/>
          <w:lang w:val="es-ES"/>
        </w:rPr>
        <w:t xml:space="preserve"> con soluciones de gestión remota.</w:t>
      </w:r>
    </w:p>
    <w:p w14:paraId="21B83110" w14:textId="77777777" w:rsidR="00395D6D" w:rsidRPr="00C40C53" w:rsidRDefault="00395D6D">
      <w:pPr>
        <w:rPr>
          <w:b/>
          <w:lang w:val="es-ES"/>
        </w:rPr>
      </w:pPr>
    </w:p>
    <w:p w14:paraId="59080503" w14:textId="1E6FCF50" w:rsidR="00395D6D" w:rsidRPr="00C40C53" w:rsidRDefault="00291877">
      <w:pPr>
        <w:pStyle w:val="P68B1DB1-Odsekzoznamu6"/>
        <w:numPr>
          <w:ilvl w:val="0"/>
          <w:numId w:val="4"/>
        </w:numPr>
        <w:rPr>
          <w:lang w:val="es-ES"/>
        </w:rPr>
      </w:pPr>
      <w:r w:rsidRPr="00C40C53">
        <w:rPr>
          <w:lang w:val="es-ES"/>
        </w:rPr>
        <w:t>Ciberseguridad</w:t>
      </w:r>
    </w:p>
    <w:p w14:paraId="648325EC" w14:textId="0CD4A03F" w:rsidR="00FA6D89" w:rsidRDefault="00FA6D89">
      <w:pPr>
        <w:rPr>
          <w:lang w:val="es-ES"/>
        </w:rPr>
      </w:pPr>
    </w:p>
    <w:p w14:paraId="4FA41210" w14:textId="1C863A9C" w:rsidR="00883C38" w:rsidRPr="00C40C53" w:rsidRDefault="00883C38">
      <w:pPr>
        <w:rPr>
          <w:lang w:val="es-ES"/>
        </w:rPr>
      </w:pPr>
      <w:r w:rsidRPr="00883C38">
        <w:rPr>
          <w:lang w:val="es-ES"/>
        </w:rPr>
        <w:t xml:space="preserve">Si los avances tecnológicos no se realizan correctamente, pueden aumentar los riesgos </w:t>
      </w:r>
      <w:r w:rsidR="001D451F">
        <w:rPr>
          <w:lang w:val="es-ES"/>
        </w:rPr>
        <w:t>de</w:t>
      </w:r>
      <w:r w:rsidRPr="00883C38">
        <w:rPr>
          <w:lang w:val="es-ES"/>
        </w:rPr>
        <w:t xml:space="preserve"> seguridad.  Pero</w:t>
      </w:r>
      <w:r w:rsidR="0083355C">
        <w:rPr>
          <w:lang w:val="es-ES"/>
        </w:rPr>
        <w:t xml:space="preserve"> </w:t>
      </w:r>
      <w:r w:rsidRPr="00883C38">
        <w:rPr>
          <w:lang w:val="es-ES"/>
        </w:rPr>
        <w:t>¿</w:t>
      </w:r>
      <w:r w:rsidR="0083355C">
        <w:rPr>
          <w:lang w:val="es-ES"/>
        </w:rPr>
        <w:t>C</w:t>
      </w:r>
      <w:r w:rsidRPr="00883C38">
        <w:rPr>
          <w:lang w:val="es-ES"/>
        </w:rPr>
        <w:t xml:space="preserve">ómo </w:t>
      </w:r>
      <w:r w:rsidRPr="00FD6987">
        <w:rPr>
          <w:b/>
          <w:bCs/>
          <w:lang w:val="es-ES"/>
        </w:rPr>
        <w:t xml:space="preserve">elegir </w:t>
      </w:r>
      <w:r w:rsidR="00433329" w:rsidRPr="00FD6987">
        <w:rPr>
          <w:b/>
          <w:bCs/>
          <w:lang w:val="es-ES"/>
        </w:rPr>
        <w:t>un proveedor o fabricante de control de acceso</w:t>
      </w:r>
      <w:r w:rsidR="00433329">
        <w:rPr>
          <w:lang w:val="es-ES"/>
        </w:rPr>
        <w:t xml:space="preserve"> que garantice que la solución escogida </w:t>
      </w:r>
      <w:r w:rsidR="00DC2105">
        <w:rPr>
          <w:lang w:val="es-ES"/>
        </w:rPr>
        <w:t xml:space="preserve">es </w:t>
      </w:r>
      <w:r w:rsidR="00DC2105" w:rsidRPr="00FD6987">
        <w:rPr>
          <w:b/>
          <w:bCs/>
          <w:lang w:val="es-ES"/>
        </w:rPr>
        <w:t>segura</w:t>
      </w:r>
      <w:r w:rsidR="00DC2105">
        <w:rPr>
          <w:lang w:val="es-ES"/>
        </w:rPr>
        <w:t xml:space="preserve">? </w:t>
      </w:r>
      <w:r w:rsidR="00E967BB">
        <w:rPr>
          <w:lang w:val="es-ES"/>
        </w:rPr>
        <w:t>¿Y qué hacen para alcanzar este objetivo?</w:t>
      </w:r>
    </w:p>
    <w:p w14:paraId="0AD6D802" w14:textId="77777777" w:rsidR="00395D6D" w:rsidRPr="00C40C53" w:rsidRDefault="00395D6D">
      <w:pPr>
        <w:rPr>
          <w:b/>
          <w:lang w:val="es-ES"/>
        </w:rPr>
      </w:pPr>
    </w:p>
    <w:p w14:paraId="23B53456" w14:textId="555A78BB" w:rsidR="00395D6D" w:rsidRPr="00C40C53" w:rsidRDefault="00291877">
      <w:pPr>
        <w:pStyle w:val="P68B1DB1-Odsekzoznamu6"/>
        <w:numPr>
          <w:ilvl w:val="0"/>
          <w:numId w:val="4"/>
        </w:numPr>
        <w:rPr>
          <w:lang w:val="es-ES"/>
        </w:rPr>
      </w:pPr>
      <w:r w:rsidRPr="00C40C53">
        <w:rPr>
          <w:lang w:val="es-ES"/>
        </w:rPr>
        <w:t>Medio ambiente, responsabilidad social y gobernanza (ESG)</w:t>
      </w:r>
    </w:p>
    <w:p w14:paraId="7D30B6AA" w14:textId="51AB2E78" w:rsidR="003C4B29" w:rsidRDefault="003C4B29">
      <w:pPr>
        <w:rPr>
          <w:lang w:val="es-ES"/>
        </w:rPr>
      </w:pPr>
    </w:p>
    <w:p w14:paraId="7B41A57F" w14:textId="7447B7B9" w:rsidR="00395D6D" w:rsidRPr="00C40C53" w:rsidRDefault="00BB156F">
      <w:pPr>
        <w:rPr>
          <w:sz w:val="26"/>
          <w:lang w:val="es-ES"/>
        </w:rPr>
      </w:pPr>
      <w:r w:rsidRPr="00C40C53">
        <w:rPr>
          <w:lang w:val="es-ES"/>
        </w:rPr>
        <w:t xml:space="preserve">Las empresas de control de acceso no son inmunes a las expectativas de </w:t>
      </w:r>
      <w:r>
        <w:rPr>
          <w:lang w:val="es-ES"/>
        </w:rPr>
        <w:t>sostenibilidad</w:t>
      </w:r>
      <w:r w:rsidRPr="00C40C53">
        <w:rPr>
          <w:lang w:val="es-ES"/>
        </w:rPr>
        <w:t xml:space="preserve"> de los consumidores: el cambio climático y la reducción de residuos son dos elementos </w:t>
      </w:r>
      <w:r>
        <w:rPr>
          <w:lang w:val="es-ES"/>
        </w:rPr>
        <w:t>fundamentales en el debate</w:t>
      </w:r>
      <w:r w:rsidR="002F02D9">
        <w:rPr>
          <w:lang w:val="es-ES"/>
        </w:rPr>
        <w:t xml:space="preserve"> de la responsabilidad medioambiental</w:t>
      </w:r>
      <w:r w:rsidRPr="00C40C53">
        <w:rPr>
          <w:lang w:val="es-ES"/>
        </w:rPr>
        <w:t xml:space="preserve">. Los </w:t>
      </w:r>
      <w:r w:rsidR="00E9242A">
        <w:rPr>
          <w:b/>
          <w:lang w:val="es-ES"/>
        </w:rPr>
        <w:t xml:space="preserve">nuevos estándares de control de acceso 3.0 </w:t>
      </w:r>
      <w:r w:rsidRPr="00C40C53">
        <w:rPr>
          <w:b/>
          <w:lang w:val="es-ES"/>
        </w:rPr>
        <w:t xml:space="preserve">exigen </w:t>
      </w:r>
      <w:r w:rsidR="005A3D50">
        <w:rPr>
          <w:b/>
          <w:lang w:val="es-ES"/>
        </w:rPr>
        <w:t>una atención especial</w:t>
      </w:r>
      <w:r w:rsidRPr="00C40C53">
        <w:rPr>
          <w:b/>
          <w:lang w:val="es-ES"/>
        </w:rPr>
        <w:t xml:space="preserve"> a los criterios de ESG</w:t>
      </w:r>
      <w:r w:rsidR="00C10058">
        <w:rPr>
          <w:b/>
          <w:lang w:val="es-ES"/>
        </w:rPr>
        <w:t xml:space="preserve"> (Environment, Social Responsabil</w:t>
      </w:r>
      <w:r w:rsidR="00E9242A">
        <w:rPr>
          <w:b/>
          <w:lang w:val="es-ES"/>
        </w:rPr>
        <w:t>ity and Governance)</w:t>
      </w:r>
      <w:r w:rsidRPr="00C40C53">
        <w:rPr>
          <w:lang w:val="es-ES"/>
        </w:rPr>
        <w:t xml:space="preserve">, </w:t>
      </w:r>
      <w:r w:rsidR="000A332C" w:rsidRPr="000A332C">
        <w:rPr>
          <w:lang w:val="es-ES"/>
        </w:rPr>
        <w:t>pesar de la tendencia del sector a dejarl</w:t>
      </w:r>
      <w:r w:rsidR="003C4B29">
        <w:rPr>
          <w:lang w:val="es-ES"/>
        </w:rPr>
        <w:t>os</w:t>
      </w:r>
      <w:r w:rsidR="000A332C" w:rsidRPr="000A332C">
        <w:rPr>
          <w:lang w:val="es-ES"/>
        </w:rPr>
        <w:t xml:space="preserve"> en un segundo plano.</w:t>
      </w:r>
      <w:r w:rsidRPr="00C40C53">
        <w:rPr>
          <w:lang w:val="es-ES"/>
        </w:rPr>
        <w:t xml:space="preserve">. Entonces, ¿qué pueden hacer las </w:t>
      </w:r>
      <w:r w:rsidRPr="00C40C53">
        <w:rPr>
          <w:lang w:val="es-ES"/>
        </w:rPr>
        <w:lastRenderedPageBreak/>
        <w:t xml:space="preserve">empresas de control de acceso para comprometerse con el medio ambiente y </w:t>
      </w:r>
      <w:r w:rsidRPr="00C40C53">
        <w:rPr>
          <w:b/>
          <w:lang w:val="es-ES"/>
        </w:rPr>
        <w:t>qué debe tener usted en cuenta</w:t>
      </w:r>
      <w:r w:rsidRPr="00C40C53">
        <w:rPr>
          <w:lang w:val="es-ES"/>
        </w:rPr>
        <w:t>?</w:t>
      </w:r>
    </w:p>
    <w:p w14:paraId="79A57E76" w14:textId="5D6DE17A" w:rsidR="00395D6D" w:rsidRPr="00C40C53" w:rsidRDefault="00291877">
      <w:pPr>
        <w:pStyle w:val="P68B1DB1-Odsekzoznamu6"/>
        <w:numPr>
          <w:ilvl w:val="0"/>
          <w:numId w:val="4"/>
        </w:numPr>
        <w:rPr>
          <w:lang w:val="es-ES"/>
        </w:rPr>
      </w:pPr>
      <w:r w:rsidRPr="00C40C53">
        <w:rPr>
          <w:lang w:val="es-ES"/>
        </w:rPr>
        <w:t>Privacidad y protección datos personales</w:t>
      </w:r>
    </w:p>
    <w:p w14:paraId="34C029CF" w14:textId="2453DC19" w:rsidR="00395D6D" w:rsidRPr="00C40C53" w:rsidRDefault="006E7386">
      <w:pPr>
        <w:rPr>
          <w:lang w:val="es-ES"/>
        </w:rPr>
      </w:pPr>
      <w:r w:rsidRPr="006E7386">
        <w:rPr>
          <w:lang w:val="es-ES"/>
        </w:rPr>
        <w:t xml:space="preserve">Por último, el Control de Acceso 3.0 exige que prestemos atención a la seguridad de los usuarios, incluidos sus datos personales. Al fin y al cabo, estamos tratando con las zonas más privadas de las personas: ¡sus hogares! Descubra </w:t>
      </w:r>
      <w:r w:rsidR="0012727D">
        <w:rPr>
          <w:lang w:val="es-ES"/>
        </w:rPr>
        <w:t>los criterios a tener en cuenta para seleccionar un fabricante de control de acce</w:t>
      </w:r>
      <w:r w:rsidR="00A9095D">
        <w:rPr>
          <w:lang w:val="es-ES"/>
        </w:rPr>
        <w:t>so que garantice la privacidad</w:t>
      </w:r>
      <w:r w:rsidR="000A46CE">
        <w:rPr>
          <w:lang w:val="es-ES"/>
        </w:rPr>
        <w:t xml:space="preserve"> y tranquilidad de los usuarios.</w:t>
      </w:r>
    </w:p>
    <w:p w14:paraId="5AB6C267" w14:textId="77777777" w:rsidR="00395D6D" w:rsidRPr="00C40C53" w:rsidRDefault="00395D6D">
      <w:pPr>
        <w:rPr>
          <w:lang w:val="es-ES"/>
        </w:rPr>
      </w:pPr>
    </w:p>
    <w:p w14:paraId="5B704145" w14:textId="6EBDF108" w:rsidR="00395D6D" w:rsidRPr="00C40C53" w:rsidRDefault="00291877">
      <w:pPr>
        <w:pStyle w:val="P68B1DB1-Normlny9"/>
        <w:jc w:val="center"/>
        <w:rPr>
          <w:lang w:val="es-ES"/>
        </w:rPr>
      </w:pPr>
      <w:r w:rsidRPr="00C40C53">
        <w:rPr>
          <w:lang w:val="es-ES"/>
        </w:rPr>
        <w:t xml:space="preserve">Obtenga su guía sobre </w:t>
      </w:r>
      <w:r w:rsidR="0025455A">
        <w:rPr>
          <w:lang w:val="es-ES"/>
        </w:rPr>
        <w:t>Control de Acceso 3.0</w:t>
      </w:r>
    </w:p>
    <w:p w14:paraId="7C84C8CF" w14:textId="059BDDCA" w:rsidR="00395D6D" w:rsidRPr="00C40C53" w:rsidRDefault="00291877">
      <w:pPr>
        <w:jc w:val="center"/>
        <w:rPr>
          <w:lang w:val="es-ES"/>
        </w:rPr>
      </w:pPr>
      <w:r w:rsidRPr="00C40C53">
        <w:rPr>
          <w:lang w:val="es-ES"/>
        </w:rPr>
        <w:t xml:space="preserve">¡Todo lo que necesita saber sobre la nueva era de los sistemas de control de acceso! Descárguelo, compártalo con </w:t>
      </w:r>
      <w:r w:rsidR="008A67A2">
        <w:rPr>
          <w:lang w:val="es-ES"/>
        </w:rPr>
        <w:t>sus</w:t>
      </w:r>
      <w:r w:rsidR="008A67A2" w:rsidRPr="00C40C53">
        <w:rPr>
          <w:lang w:val="es-ES"/>
        </w:rPr>
        <w:t xml:space="preserve"> </w:t>
      </w:r>
      <w:r w:rsidRPr="00C40C53">
        <w:rPr>
          <w:lang w:val="es-ES"/>
        </w:rPr>
        <w:t xml:space="preserve">clientes, pero lo más importante: disfrute de la lectura. </w:t>
      </w:r>
    </w:p>
    <w:p w14:paraId="3B4804A9" w14:textId="18F52257" w:rsidR="00395D6D" w:rsidRPr="00C40C53" w:rsidRDefault="00291877">
      <w:pPr>
        <w:jc w:val="center"/>
        <w:rPr>
          <w:sz w:val="28"/>
          <w:lang w:val="es-ES"/>
        </w:rPr>
      </w:pPr>
      <w:r w:rsidRPr="00C40C53">
        <w:rPr>
          <w:color w:val="FF0000"/>
          <w:sz w:val="28"/>
          <w:lang w:val="es-ES"/>
        </w:rPr>
        <w:t xml:space="preserve">CTA: </w:t>
      </w:r>
      <w:r w:rsidR="007B2572">
        <w:rPr>
          <w:sz w:val="32"/>
          <w:lang w:val="es-ES"/>
        </w:rPr>
        <w:t>2N: El futuro ya está aquí.</w:t>
      </w:r>
      <w:r w:rsidR="00FD6987">
        <w:rPr>
          <w:sz w:val="32"/>
          <w:lang w:val="es-ES"/>
        </w:rPr>
        <w:t xml:space="preserve"> </w:t>
      </w:r>
      <w:r w:rsidR="00FD6987" w:rsidRPr="00FD6987">
        <w:rPr>
          <w:color w:val="FF0000"/>
          <w:sz w:val="32"/>
          <w:lang w:val="es-ES"/>
        </w:rPr>
        <w:t>(e-book)</w:t>
      </w:r>
    </w:p>
    <w:p w14:paraId="5ADD59DE" w14:textId="78CD6E8A" w:rsidR="00395D6D" w:rsidRPr="00C40C53" w:rsidRDefault="00395D6D">
      <w:pPr>
        <w:jc w:val="center"/>
        <w:rPr>
          <w:sz w:val="24"/>
          <w:lang w:val="es-ES"/>
        </w:rPr>
      </w:pPr>
    </w:p>
    <w:p w14:paraId="205F01BF" w14:textId="31949689" w:rsidR="00395D6D" w:rsidRPr="00C40C53" w:rsidRDefault="00291877">
      <w:pPr>
        <w:pStyle w:val="P68B1DB1-Normlny10"/>
        <w:rPr>
          <w:lang w:val="es-ES"/>
        </w:rPr>
      </w:pPr>
      <w:r w:rsidRPr="00C40C53">
        <w:rPr>
          <w:lang w:val="es-ES"/>
        </w:rPr>
        <w:t>Texto para banner</w:t>
      </w:r>
    </w:p>
    <w:p w14:paraId="7614E9B4" w14:textId="257477F6" w:rsidR="00395D6D" w:rsidRPr="00C40C53" w:rsidRDefault="00291877">
      <w:pPr>
        <w:pStyle w:val="P68B1DB1-Normlny11"/>
        <w:rPr>
          <w:lang w:val="es-ES"/>
        </w:rPr>
      </w:pPr>
      <w:r w:rsidRPr="00C40C53">
        <w:rPr>
          <w:lang w:val="es-ES"/>
        </w:rPr>
        <w:t xml:space="preserve">Descubra </w:t>
      </w:r>
      <w:r w:rsidR="0079161E">
        <w:rPr>
          <w:lang w:val="es-ES"/>
        </w:rPr>
        <w:t xml:space="preserve"> el Control de Acceso 3.0</w:t>
      </w:r>
    </w:p>
    <w:p w14:paraId="367FA85F" w14:textId="0A6CAF00" w:rsidR="00395D6D" w:rsidRPr="00C40C53" w:rsidRDefault="00291877">
      <w:pPr>
        <w:pStyle w:val="P68B1DB1-Normlny12"/>
        <w:rPr>
          <w:lang w:val="es-ES"/>
        </w:rPr>
      </w:pPr>
      <w:r w:rsidRPr="00C40C53">
        <w:rPr>
          <w:lang w:val="es-ES"/>
        </w:rPr>
        <w:t xml:space="preserve">Descargue nuestro libro electrónico: la guía definitiva sobre </w:t>
      </w:r>
      <w:r w:rsidR="00EF7D99">
        <w:rPr>
          <w:lang w:val="es-ES"/>
        </w:rPr>
        <w:t>el nuevo estándar de contr</w:t>
      </w:r>
      <w:r w:rsidR="00807BE9">
        <w:rPr>
          <w:lang w:val="es-ES"/>
        </w:rPr>
        <w:t>ol de acceso</w:t>
      </w:r>
      <w:r w:rsidRPr="00C40C53">
        <w:rPr>
          <w:lang w:val="es-ES"/>
        </w:rPr>
        <w:t xml:space="preserve"> residencial</w:t>
      </w:r>
      <w:r w:rsidR="00807BE9">
        <w:rPr>
          <w:lang w:val="es-ES"/>
        </w:rPr>
        <w:t>.</w:t>
      </w:r>
    </w:p>
    <w:p w14:paraId="30B55707" w14:textId="77777777" w:rsidR="00395D6D" w:rsidRPr="00C40C53" w:rsidRDefault="00395D6D">
      <w:pPr>
        <w:rPr>
          <w:color w:val="000000" w:themeColor="text1"/>
          <w:sz w:val="24"/>
          <w:lang w:val="es-ES"/>
        </w:rPr>
      </w:pPr>
    </w:p>
    <w:p w14:paraId="354D123F" w14:textId="427BFDED" w:rsidR="00395D6D" w:rsidRPr="00C40C53" w:rsidRDefault="00291877">
      <w:pPr>
        <w:pStyle w:val="P68B1DB1-Normlny10"/>
        <w:rPr>
          <w:lang w:val="es-ES"/>
        </w:rPr>
      </w:pPr>
      <w:r w:rsidRPr="00C40C53">
        <w:rPr>
          <w:lang w:val="es-ES"/>
        </w:rPr>
        <w:t>Texto para ventana emergente - pop-up</w:t>
      </w:r>
    </w:p>
    <w:p w14:paraId="2B11E715" w14:textId="4D2769C4" w:rsidR="00395D6D" w:rsidRPr="00C40C53" w:rsidRDefault="00291877">
      <w:pPr>
        <w:pStyle w:val="P68B1DB1-Normlny11"/>
        <w:rPr>
          <w:lang w:val="es-ES"/>
        </w:rPr>
      </w:pPr>
      <w:r w:rsidRPr="00C40C53">
        <w:rPr>
          <w:lang w:val="es-ES"/>
        </w:rPr>
        <w:t xml:space="preserve">¿Está </w:t>
      </w:r>
      <w:r w:rsidR="00212384">
        <w:rPr>
          <w:lang w:val="es-ES"/>
        </w:rPr>
        <w:t>preparado</w:t>
      </w:r>
      <w:r w:rsidR="00212384" w:rsidRPr="00C40C53">
        <w:rPr>
          <w:lang w:val="es-ES"/>
        </w:rPr>
        <w:t xml:space="preserve"> </w:t>
      </w:r>
      <w:r w:rsidRPr="00C40C53">
        <w:rPr>
          <w:lang w:val="es-ES"/>
        </w:rPr>
        <w:t xml:space="preserve">para </w:t>
      </w:r>
      <w:r w:rsidR="00212384">
        <w:rPr>
          <w:lang w:val="es-ES"/>
        </w:rPr>
        <w:t>el Control de Acceso 3.0</w:t>
      </w:r>
      <w:r w:rsidRPr="00C40C53">
        <w:rPr>
          <w:lang w:val="es-ES"/>
        </w:rPr>
        <w:t>?</w:t>
      </w:r>
    </w:p>
    <w:p w14:paraId="0D762858" w14:textId="620A9379" w:rsidR="00395D6D" w:rsidRPr="00C40C53" w:rsidRDefault="00291877">
      <w:pPr>
        <w:pStyle w:val="P68B1DB1-Normlny12"/>
        <w:rPr>
          <w:lang w:val="es-ES"/>
        </w:rPr>
      </w:pPr>
      <w:r w:rsidRPr="00C40C53">
        <w:rPr>
          <w:lang w:val="es-ES"/>
        </w:rPr>
        <w:t>Descargue nuestro libro electrónico: su guía para el futuro del acceso residencial</w:t>
      </w:r>
      <w:r w:rsidR="00212384">
        <w:rPr>
          <w:lang w:val="es-ES"/>
        </w:rPr>
        <w:t>.</w:t>
      </w:r>
    </w:p>
    <w:p w14:paraId="7C169C9D" w14:textId="77777777" w:rsidR="00395D6D" w:rsidRPr="00C40C53" w:rsidRDefault="00395D6D">
      <w:pPr>
        <w:rPr>
          <w:color w:val="000000" w:themeColor="text1"/>
          <w:sz w:val="24"/>
          <w:lang w:val="es-ES"/>
        </w:rPr>
      </w:pPr>
    </w:p>
    <w:p w14:paraId="17A3FB5A" w14:textId="77777777" w:rsidR="00395D6D" w:rsidRPr="00C40C53" w:rsidRDefault="00395D6D">
      <w:pPr>
        <w:rPr>
          <w:sz w:val="32"/>
          <w:lang w:val="es-ES"/>
        </w:rPr>
      </w:pPr>
    </w:p>
    <w:p w14:paraId="430F92CE" w14:textId="27EA1D29" w:rsidR="00395D6D" w:rsidRPr="00C40C53" w:rsidRDefault="00291877">
      <w:pPr>
        <w:pStyle w:val="P68B1DB1-Normlny10"/>
        <w:rPr>
          <w:lang w:val="es-ES"/>
        </w:rPr>
      </w:pPr>
      <w:r w:rsidRPr="00C40C53">
        <w:rPr>
          <w:lang w:val="es-ES"/>
        </w:rPr>
        <w:t>PPC</w:t>
      </w:r>
    </w:p>
    <w:p w14:paraId="3466603D" w14:textId="77777777" w:rsidR="00395D6D" w:rsidRPr="00C40C53" w:rsidRDefault="00291877">
      <w:pPr>
        <w:pStyle w:val="P68B1DB1-Normlny3"/>
        <w:rPr>
          <w:lang w:val="es-ES"/>
        </w:rPr>
      </w:pPr>
      <w:r w:rsidRPr="00C40C53">
        <w:rPr>
          <w:lang w:val="es-ES"/>
        </w:rPr>
        <w:t>Titulares (hasta 5) - máximo 30 caracteres incl. espacios</w:t>
      </w:r>
    </w:p>
    <w:p w14:paraId="38E1653F" w14:textId="42632E70" w:rsidR="00395D6D" w:rsidRPr="00C40C53" w:rsidRDefault="00291877">
      <w:pPr>
        <w:rPr>
          <w:lang w:val="es-ES"/>
        </w:rPr>
      </w:pPr>
      <w:r w:rsidRPr="00C40C53">
        <w:rPr>
          <w:lang w:val="es-ES"/>
        </w:rPr>
        <w:t>Access Control 3.0</w:t>
      </w:r>
    </w:p>
    <w:p w14:paraId="71F959A6" w14:textId="7C11743F" w:rsidR="00395D6D" w:rsidRPr="00C40C53" w:rsidRDefault="00291877">
      <w:pPr>
        <w:rPr>
          <w:lang w:val="es-ES"/>
        </w:rPr>
      </w:pPr>
      <w:r w:rsidRPr="00C40C53">
        <w:rPr>
          <w:lang w:val="es-ES"/>
        </w:rPr>
        <w:t xml:space="preserve">Una nueva era </w:t>
      </w:r>
      <w:r w:rsidR="005D0391">
        <w:rPr>
          <w:lang w:val="es-ES"/>
        </w:rPr>
        <w:t xml:space="preserve">del control de acceso </w:t>
      </w:r>
    </w:p>
    <w:p w14:paraId="68DF1E66" w14:textId="1D432E36" w:rsidR="00395D6D" w:rsidRPr="00C40C53" w:rsidRDefault="00291877">
      <w:pPr>
        <w:rPr>
          <w:lang w:val="es-ES"/>
        </w:rPr>
      </w:pPr>
      <w:r w:rsidRPr="00C40C53">
        <w:rPr>
          <w:lang w:val="es-ES"/>
        </w:rPr>
        <w:t>Descargue el eBook de 2N</w:t>
      </w:r>
    </w:p>
    <w:p w14:paraId="39BCC1BF" w14:textId="44A58B59" w:rsidR="00395D6D" w:rsidRPr="00C40C53" w:rsidRDefault="005D0391">
      <w:pPr>
        <w:rPr>
          <w:lang w:val="es-ES"/>
        </w:rPr>
      </w:pPr>
      <w:r>
        <w:rPr>
          <w:lang w:val="es-ES"/>
        </w:rPr>
        <w:t>Control de acceso 3.0</w:t>
      </w:r>
    </w:p>
    <w:p w14:paraId="5686C8F1" w14:textId="467E39B5" w:rsidR="00395D6D" w:rsidRPr="00C40C53" w:rsidRDefault="005D0391">
      <w:pPr>
        <w:pStyle w:val="P68B1DB1-Normlny3"/>
        <w:rPr>
          <w:lang w:val="es-ES"/>
        </w:rPr>
      </w:pPr>
      <w:r>
        <w:rPr>
          <w:lang w:val="es-ES"/>
        </w:rPr>
        <w:lastRenderedPageBreak/>
        <w:t xml:space="preserve"> El futuro ya está aquí</w:t>
      </w:r>
      <w:r w:rsidR="00291877" w:rsidRPr="00C40C53">
        <w:rPr>
          <w:lang w:val="es-ES"/>
        </w:rPr>
        <w:br/>
        <w:t>Titulares (hasta 5) - máximo 90 caracteres incl. espacios</w:t>
      </w:r>
    </w:p>
    <w:p w14:paraId="08612764" w14:textId="7378BCD4" w:rsidR="00EB711C" w:rsidRDefault="00EB711C">
      <w:pPr>
        <w:rPr>
          <w:lang w:val="es-ES"/>
        </w:rPr>
      </w:pPr>
    </w:p>
    <w:p w14:paraId="167892BA" w14:textId="3E7CB8C6" w:rsidR="00EB711C" w:rsidRDefault="00E212B9" w:rsidP="00EB711C">
      <w:pPr>
        <w:rPr>
          <w:lang w:val="es-ES"/>
        </w:rPr>
      </w:pPr>
      <w:r w:rsidRPr="00C40C53">
        <w:rPr>
          <w:lang w:val="es-ES"/>
        </w:rPr>
        <w:t xml:space="preserve">Descargue su guía </w:t>
      </w:r>
      <w:r>
        <w:rPr>
          <w:lang w:val="es-ES"/>
        </w:rPr>
        <w:t>sobre</w:t>
      </w:r>
      <w:r w:rsidRPr="00C40C53">
        <w:rPr>
          <w:lang w:val="es-ES"/>
        </w:rPr>
        <w:t xml:space="preserve"> </w:t>
      </w:r>
      <w:r>
        <w:rPr>
          <w:lang w:val="es-ES"/>
        </w:rPr>
        <w:t>el nuevo estándar de control de ac</w:t>
      </w:r>
      <w:r w:rsidR="00EB711C">
        <w:rPr>
          <w:lang w:val="es-ES"/>
        </w:rPr>
        <w:t>ceso</w:t>
      </w:r>
    </w:p>
    <w:p w14:paraId="7EC2FFA3" w14:textId="1A745788" w:rsidR="00AC6506" w:rsidRDefault="00EB711C">
      <w:pPr>
        <w:rPr>
          <w:lang w:val="es-ES"/>
        </w:rPr>
      </w:pPr>
      <w:r>
        <w:rPr>
          <w:lang w:val="es-ES"/>
        </w:rPr>
        <w:t>Control de Acceso 3.0</w:t>
      </w:r>
      <w:r w:rsidRPr="00C40C53">
        <w:rPr>
          <w:lang w:val="es-ES"/>
        </w:rPr>
        <w:t xml:space="preserve">: conviértase en pionero </w:t>
      </w:r>
      <w:r>
        <w:rPr>
          <w:lang w:val="es-ES"/>
        </w:rPr>
        <w:t>del sector</w:t>
      </w:r>
      <w:r w:rsidRPr="00C40C53">
        <w:rPr>
          <w:lang w:val="es-ES"/>
        </w:rPr>
        <w:t xml:space="preserve"> y </w:t>
      </w:r>
      <w:r>
        <w:rPr>
          <w:lang w:val="es-ES"/>
        </w:rPr>
        <w:t>evolucione</w:t>
      </w:r>
      <w:r w:rsidRPr="00C40C53">
        <w:rPr>
          <w:lang w:val="es-ES"/>
        </w:rPr>
        <w:t xml:space="preserve"> su negocio</w:t>
      </w:r>
    </w:p>
    <w:p w14:paraId="0E993D7A" w14:textId="6E925490" w:rsidR="00750949" w:rsidRPr="00C40C53" w:rsidRDefault="000422AF">
      <w:pPr>
        <w:rPr>
          <w:lang w:val="es-ES"/>
        </w:rPr>
      </w:pPr>
      <w:r>
        <w:rPr>
          <w:lang w:val="es-ES"/>
        </w:rPr>
        <w:t>Ebook</w:t>
      </w:r>
      <w:r w:rsidR="00821EE2">
        <w:rPr>
          <w:lang w:val="es-ES"/>
        </w:rPr>
        <w:t xml:space="preserve"> </w:t>
      </w:r>
      <w:r w:rsidR="00862170">
        <w:rPr>
          <w:lang w:val="es-ES"/>
        </w:rPr>
        <w:t>Control de Acceso 3.0</w:t>
      </w:r>
      <w:r w:rsidR="00750949" w:rsidRPr="00C40C53">
        <w:rPr>
          <w:lang w:val="es-ES"/>
        </w:rPr>
        <w:t xml:space="preserve">: productos clave para satisfacer las </w:t>
      </w:r>
      <w:r w:rsidR="00862170">
        <w:rPr>
          <w:lang w:val="es-ES"/>
        </w:rPr>
        <w:t>necesidades de sus clientes</w:t>
      </w:r>
    </w:p>
    <w:p w14:paraId="0BDB5D0D" w14:textId="71036B2D" w:rsidR="00395D6D" w:rsidRPr="00C40C53" w:rsidRDefault="00291877">
      <w:pPr>
        <w:rPr>
          <w:b/>
          <w:lang w:val="es-ES"/>
        </w:rPr>
      </w:pPr>
      <w:r w:rsidRPr="00C40C53">
        <w:rPr>
          <w:lang w:val="es-ES"/>
        </w:rPr>
        <w:t xml:space="preserve">Descargue el eBook </w:t>
      </w:r>
      <w:r w:rsidR="000422AF">
        <w:rPr>
          <w:lang w:val="es-ES"/>
        </w:rPr>
        <w:t xml:space="preserve">de </w:t>
      </w:r>
      <w:r w:rsidRPr="00C40C53">
        <w:rPr>
          <w:lang w:val="es-ES"/>
        </w:rPr>
        <w:t xml:space="preserve">2N sobre </w:t>
      </w:r>
      <w:r w:rsidR="009A24B3">
        <w:rPr>
          <w:lang w:val="es-ES"/>
        </w:rPr>
        <w:t>Control de Acceso 3.0</w:t>
      </w:r>
      <w:r w:rsidRPr="00C40C53">
        <w:rPr>
          <w:b/>
          <w:lang w:val="es-ES"/>
        </w:rPr>
        <w:t>:</w:t>
      </w:r>
      <w:r w:rsidRPr="00C40C53">
        <w:rPr>
          <w:lang w:val="es-ES"/>
        </w:rPr>
        <w:t xml:space="preserve"> </w:t>
      </w:r>
      <w:r w:rsidR="009A24B3">
        <w:rPr>
          <w:lang w:val="es-ES"/>
        </w:rPr>
        <w:t>El futuro ya está aquí</w:t>
      </w:r>
    </w:p>
    <w:p w14:paraId="415A4FED" w14:textId="2B339C81" w:rsidR="00395D6D" w:rsidRPr="00C40C53" w:rsidRDefault="008B61A0">
      <w:pPr>
        <w:rPr>
          <w:lang w:val="es-ES"/>
        </w:rPr>
      </w:pPr>
      <w:r>
        <w:rPr>
          <w:lang w:val="es-ES"/>
        </w:rPr>
        <w:t>Descubra</w:t>
      </w:r>
      <w:r w:rsidR="00291877" w:rsidRPr="00C40C53">
        <w:rPr>
          <w:lang w:val="es-ES"/>
        </w:rPr>
        <w:t xml:space="preserve"> los 7 pilares de la nueva era de</w:t>
      </w:r>
      <w:r>
        <w:rPr>
          <w:lang w:val="es-ES"/>
        </w:rPr>
        <w:t>l</w:t>
      </w:r>
      <w:r w:rsidR="00291877" w:rsidRPr="00C40C53">
        <w:rPr>
          <w:lang w:val="es-ES"/>
        </w:rPr>
        <w:t xml:space="preserve"> control de acceso</w:t>
      </w:r>
    </w:p>
    <w:p w14:paraId="5B6D63D7" w14:textId="798D6B4D" w:rsidR="00395D6D" w:rsidRPr="00C40C53" w:rsidRDefault="00291877">
      <w:pPr>
        <w:pStyle w:val="P68B1DB1-Normlny3"/>
        <w:rPr>
          <w:lang w:val="es-ES"/>
        </w:rPr>
      </w:pPr>
      <w:r w:rsidRPr="00C40C53">
        <w:rPr>
          <w:lang w:val="es-ES"/>
        </w:rPr>
        <w:br/>
        <w:t>Descripciones (hasta 5): 1 máximo de 60 caracteres y 4 máximos de 90 caracteres incluidos los espacios</w:t>
      </w:r>
    </w:p>
    <w:p w14:paraId="40EE0F15" w14:textId="22086EFC" w:rsidR="00C07740" w:rsidRDefault="00C07740">
      <w:pPr>
        <w:rPr>
          <w:lang w:val="es-ES"/>
        </w:rPr>
      </w:pPr>
    </w:p>
    <w:p w14:paraId="40130583" w14:textId="1764BBC3" w:rsidR="00C07740" w:rsidRDefault="00C97F2C" w:rsidP="00C07740">
      <w:pPr>
        <w:rPr>
          <w:lang w:val="es-ES"/>
        </w:rPr>
      </w:pPr>
      <w:r w:rsidRPr="00C40C53">
        <w:rPr>
          <w:lang w:val="es-ES"/>
        </w:rPr>
        <w:t xml:space="preserve">Guía </w:t>
      </w:r>
      <w:r>
        <w:rPr>
          <w:lang w:val="es-ES"/>
        </w:rPr>
        <w:t>del nuevo estándar</w:t>
      </w:r>
      <w:r w:rsidRPr="00C40C53">
        <w:rPr>
          <w:lang w:val="es-ES"/>
        </w:rPr>
        <w:t xml:space="preserve"> de control de acceso y </w:t>
      </w:r>
      <w:r w:rsidR="00625190">
        <w:rPr>
          <w:lang w:val="es-ES"/>
        </w:rPr>
        <w:t>tendencias</w:t>
      </w:r>
      <w:r w:rsidRPr="00C40C53">
        <w:rPr>
          <w:lang w:val="es-ES"/>
        </w:rPr>
        <w:t xml:space="preserve"> actuales de</w:t>
      </w:r>
      <w:r w:rsidR="00625190">
        <w:rPr>
          <w:lang w:val="es-ES"/>
        </w:rPr>
        <w:t>l mercado</w:t>
      </w:r>
    </w:p>
    <w:p w14:paraId="760568E9" w14:textId="61BC9E3B" w:rsidR="009D45F6" w:rsidRDefault="00C07740">
      <w:pPr>
        <w:rPr>
          <w:lang w:val="es-ES"/>
        </w:rPr>
      </w:pPr>
      <w:r w:rsidRPr="00C40C53">
        <w:rPr>
          <w:lang w:val="es-ES"/>
        </w:rPr>
        <w:t xml:space="preserve">Deje que nuestro eBook lo </w:t>
      </w:r>
      <w:r>
        <w:rPr>
          <w:lang w:val="es-ES"/>
        </w:rPr>
        <w:t>oriente sobre el futuro del control de acceso</w:t>
      </w:r>
    </w:p>
    <w:p w14:paraId="402A855F" w14:textId="351760CC" w:rsidR="00395D6D" w:rsidRPr="00C40C53" w:rsidRDefault="009D45F6">
      <w:pPr>
        <w:rPr>
          <w:lang w:val="es-ES"/>
        </w:rPr>
      </w:pPr>
      <w:r w:rsidRPr="00C40C53">
        <w:rPr>
          <w:lang w:val="es-ES"/>
        </w:rPr>
        <w:t xml:space="preserve">Entre en la nueva era del </w:t>
      </w:r>
      <w:r>
        <w:rPr>
          <w:lang w:val="es-ES"/>
        </w:rPr>
        <w:t xml:space="preserve">control de </w:t>
      </w:r>
      <w:r w:rsidRPr="00C40C53">
        <w:rPr>
          <w:lang w:val="es-ES"/>
        </w:rPr>
        <w:t xml:space="preserve">acceso y </w:t>
      </w:r>
      <w:r w:rsidR="008A5126">
        <w:rPr>
          <w:lang w:val="es-ES"/>
        </w:rPr>
        <w:t>conozca las novedades del sector</w:t>
      </w:r>
      <w:r w:rsidR="00291877" w:rsidRPr="00C40C53">
        <w:rPr>
          <w:lang w:val="es-ES"/>
        </w:rPr>
        <w:t xml:space="preserve">Descubra los 7 pilares del éxito: </w:t>
      </w:r>
      <w:r>
        <w:rPr>
          <w:lang w:val="es-ES"/>
        </w:rPr>
        <w:t>Control de acceso 3.0</w:t>
      </w:r>
    </w:p>
    <w:p w14:paraId="686ADEDE" w14:textId="7D2A79E9" w:rsidR="00EB1520" w:rsidRDefault="00EB1520" w:rsidP="004A610F">
      <w:pPr>
        <w:rPr>
          <w:lang w:val="es-ES"/>
        </w:rPr>
      </w:pPr>
    </w:p>
    <w:p w14:paraId="07ED37AD" w14:textId="027BF4CC" w:rsidR="004A610F" w:rsidRPr="00C40C53" w:rsidRDefault="004A610F" w:rsidP="004A610F">
      <w:pPr>
        <w:rPr>
          <w:lang w:val="es-ES"/>
        </w:rPr>
      </w:pPr>
      <w:r w:rsidRPr="00C40C53">
        <w:rPr>
          <w:lang w:val="es-ES"/>
        </w:rPr>
        <w:t xml:space="preserve">Por qué cumplir con </w:t>
      </w:r>
      <w:r>
        <w:rPr>
          <w:lang w:val="es-ES"/>
        </w:rPr>
        <w:t>el nuevo estándar de c</w:t>
      </w:r>
      <w:r w:rsidR="00EB1520">
        <w:rPr>
          <w:lang w:val="es-ES"/>
        </w:rPr>
        <w:t>ontrol de acceso 3.0 le conducirá al éxito</w:t>
      </w:r>
    </w:p>
    <w:p w14:paraId="230AA9DE" w14:textId="77777777" w:rsidR="004A610F" w:rsidRPr="00C40C53" w:rsidRDefault="004A610F">
      <w:pPr>
        <w:rPr>
          <w:lang w:val="es-ES"/>
        </w:rPr>
      </w:pPr>
    </w:p>
    <w:p w14:paraId="7A8950B3" w14:textId="00E9DB37" w:rsidR="00395D6D" w:rsidRPr="00C40C53" w:rsidRDefault="00395D6D">
      <w:pPr>
        <w:rPr>
          <w:lang w:val="es-ES"/>
        </w:rPr>
      </w:pPr>
    </w:p>
    <w:p w14:paraId="268B8DF2" w14:textId="77777777" w:rsidR="00395D6D" w:rsidRPr="00C40C53" w:rsidRDefault="00395D6D">
      <w:pPr>
        <w:rPr>
          <w:sz w:val="32"/>
          <w:lang w:val="es-ES"/>
        </w:rPr>
      </w:pPr>
    </w:p>
    <w:p w14:paraId="64E9C96E" w14:textId="7DA99AAA" w:rsidR="00395D6D" w:rsidRPr="00C40C53" w:rsidRDefault="00291877">
      <w:pPr>
        <w:pStyle w:val="P68B1DB1-Normlny10"/>
        <w:rPr>
          <w:lang w:val="es-ES"/>
        </w:rPr>
      </w:pPr>
      <w:r w:rsidRPr="00C40C53">
        <w:rPr>
          <w:lang w:val="es-ES"/>
        </w:rPr>
        <w:t>Copia para NL</w:t>
      </w:r>
    </w:p>
    <w:p w14:paraId="2CAD626E" w14:textId="6193E4CA" w:rsidR="00395D6D" w:rsidRPr="00C40C53" w:rsidRDefault="00291877">
      <w:pPr>
        <w:pStyle w:val="P68B1DB1-Normlny3"/>
        <w:rPr>
          <w:lang w:val="es-ES"/>
        </w:rPr>
      </w:pPr>
      <w:r w:rsidRPr="00C40C53">
        <w:rPr>
          <w:lang w:val="es-ES"/>
        </w:rPr>
        <w:t xml:space="preserve">Título: Control de acceso 3.0: </w:t>
      </w:r>
      <w:r w:rsidR="00C71180">
        <w:rPr>
          <w:lang w:val="es-ES"/>
        </w:rPr>
        <w:t>E</w:t>
      </w:r>
      <w:r w:rsidR="00717BE9">
        <w:rPr>
          <w:lang w:val="es-ES"/>
        </w:rPr>
        <w:t>l futuro ya está aquí.</w:t>
      </w:r>
    </w:p>
    <w:p w14:paraId="7540A22F" w14:textId="38C03A1D" w:rsidR="00395D6D" w:rsidRPr="00C40C53" w:rsidRDefault="00291877">
      <w:pPr>
        <w:rPr>
          <w:lang w:val="es-ES"/>
        </w:rPr>
      </w:pPr>
      <w:r w:rsidRPr="00C40C53">
        <w:rPr>
          <w:lang w:val="es-ES"/>
        </w:rPr>
        <w:t xml:space="preserve">Descargue nuestro libro electrónico para descubrir los 7 pilares del acceso residencial del siglo XXI, los productos que debe usar, cómo incorporar </w:t>
      </w:r>
      <w:r w:rsidR="00CC7D5C">
        <w:rPr>
          <w:lang w:val="es-ES"/>
        </w:rPr>
        <w:t>las nuevas tecnologías en sus proyectos</w:t>
      </w:r>
      <w:r w:rsidRPr="00C40C53">
        <w:rPr>
          <w:lang w:val="es-ES"/>
        </w:rPr>
        <w:t xml:space="preserve"> y qué </w:t>
      </w:r>
      <w:r w:rsidR="007B70F8">
        <w:rPr>
          <w:lang w:val="es-ES"/>
        </w:rPr>
        <w:t>requisitos debe cumplir su proveedor de control de accesos.</w:t>
      </w:r>
    </w:p>
    <w:p w14:paraId="1093239F" w14:textId="32BBD5BC" w:rsidR="00395D6D" w:rsidRPr="00C40C53" w:rsidRDefault="00291877">
      <w:pPr>
        <w:rPr>
          <w:lang w:val="es-ES"/>
        </w:rPr>
      </w:pPr>
      <w:r w:rsidRPr="00C40C53">
        <w:rPr>
          <w:color w:val="FF0000"/>
          <w:lang w:val="es-ES"/>
        </w:rPr>
        <w:t xml:space="preserve">CTA&gt;&gt; </w:t>
      </w:r>
      <w:r w:rsidRPr="00C40C53">
        <w:rPr>
          <w:lang w:val="es-ES"/>
        </w:rPr>
        <w:t>Descargar eBook</w:t>
      </w:r>
    </w:p>
    <w:p w14:paraId="6802590A" w14:textId="3D1ECAF2" w:rsidR="00395D6D" w:rsidRPr="00C40C53" w:rsidRDefault="00395D6D">
      <w:pPr>
        <w:rPr>
          <w:sz w:val="32"/>
          <w:lang w:val="es-ES"/>
        </w:rPr>
      </w:pPr>
    </w:p>
    <w:p w14:paraId="615C787C" w14:textId="5E10831C" w:rsidR="00395D6D" w:rsidRPr="00C40C53" w:rsidRDefault="00291877">
      <w:pPr>
        <w:pStyle w:val="P68B1DB1-Normlny10"/>
        <w:rPr>
          <w:lang w:val="es-ES"/>
        </w:rPr>
      </w:pPr>
      <w:r w:rsidRPr="00C40C53">
        <w:rPr>
          <w:lang w:val="es-ES"/>
        </w:rPr>
        <w:t>Correo electrónico</w:t>
      </w:r>
    </w:p>
    <w:p w14:paraId="3A82B1B3" w14:textId="41824B6B" w:rsidR="00395D6D" w:rsidRPr="00C40C53" w:rsidRDefault="00291877">
      <w:pPr>
        <w:rPr>
          <w:b/>
          <w:lang w:val="es-ES"/>
        </w:rPr>
      </w:pPr>
      <w:r w:rsidRPr="00C40C53">
        <w:rPr>
          <w:b/>
          <w:lang w:val="es-ES"/>
        </w:rPr>
        <w:t xml:space="preserve">Título: </w:t>
      </w:r>
      <w:r w:rsidRPr="00C40C53">
        <w:rPr>
          <w:lang w:val="es-ES"/>
        </w:rPr>
        <w:t xml:space="preserve">Access Control 3.0: </w:t>
      </w:r>
      <w:r w:rsidR="00C71180">
        <w:rPr>
          <w:lang w:val="es-ES"/>
        </w:rPr>
        <w:t>El futuro ya está aquí.</w:t>
      </w:r>
    </w:p>
    <w:p w14:paraId="7360FCAF" w14:textId="3E941C64" w:rsidR="00395D6D" w:rsidRPr="00C40C53" w:rsidRDefault="00291877">
      <w:pPr>
        <w:rPr>
          <w:lang w:val="es-ES"/>
        </w:rPr>
      </w:pPr>
      <w:r w:rsidRPr="00C40C53">
        <w:rPr>
          <w:b/>
          <w:lang w:val="es-ES"/>
        </w:rPr>
        <w:lastRenderedPageBreak/>
        <w:t xml:space="preserve">Subtítulo: </w:t>
      </w:r>
      <w:r w:rsidRPr="00C40C53">
        <w:rPr>
          <w:lang w:val="es-ES"/>
        </w:rPr>
        <w:t xml:space="preserve">Descargue el libro electrónico para </w:t>
      </w:r>
      <w:r w:rsidR="007736DE">
        <w:rPr>
          <w:lang w:val="es-ES"/>
        </w:rPr>
        <w:t xml:space="preserve"> para descubrir las nuevas tendencias </w:t>
      </w:r>
      <w:r w:rsidR="008C111F">
        <w:rPr>
          <w:lang w:val="es-ES"/>
        </w:rPr>
        <w:t>sobre</w:t>
      </w:r>
      <w:r w:rsidR="00900804">
        <w:rPr>
          <w:lang w:val="es-ES"/>
        </w:rPr>
        <w:t xml:space="preserve"> </w:t>
      </w:r>
      <w:r w:rsidR="007736DE">
        <w:rPr>
          <w:lang w:val="es-ES"/>
        </w:rPr>
        <w:t xml:space="preserve">control de acceso y </w:t>
      </w:r>
      <w:r w:rsidR="00900804">
        <w:rPr>
          <w:lang w:val="es-ES"/>
        </w:rPr>
        <w:t>dar respuesta a las necesidades de sus clientes.</w:t>
      </w:r>
    </w:p>
    <w:p w14:paraId="6BFF9D1B" w14:textId="6BC1B54A" w:rsidR="00395D6D" w:rsidRPr="00C40C53" w:rsidRDefault="00291877">
      <w:pPr>
        <w:pStyle w:val="P68B1DB1-Normlny3"/>
        <w:rPr>
          <w:lang w:val="es-ES"/>
        </w:rPr>
      </w:pPr>
      <w:r w:rsidRPr="00C40C53">
        <w:rPr>
          <w:lang w:val="es-ES"/>
        </w:rPr>
        <w:t>Cuerpo:</w:t>
      </w:r>
    </w:p>
    <w:p w14:paraId="0154CE6C" w14:textId="658DDE2B" w:rsidR="00395D6D" w:rsidRPr="00C40C53" w:rsidRDefault="00291877">
      <w:pPr>
        <w:rPr>
          <w:lang w:val="es-ES"/>
        </w:rPr>
      </w:pPr>
      <w:r w:rsidRPr="00C40C53">
        <w:rPr>
          <w:lang w:val="es-ES"/>
        </w:rPr>
        <w:t>¡Hola!</w:t>
      </w:r>
    </w:p>
    <w:p w14:paraId="0E90F2AA" w14:textId="74490488" w:rsidR="00395D6D" w:rsidRPr="00C40C53" w:rsidRDefault="00291877">
      <w:pPr>
        <w:rPr>
          <w:lang w:val="es-ES"/>
        </w:rPr>
      </w:pPr>
      <w:r w:rsidRPr="00C40C53">
        <w:rPr>
          <w:lang w:val="es-ES"/>
        </w:rPr>
        <w:t xml:space="preserve">¿Tiene proyectos residenciales en </w:t>
      </w:r>
      <w:r w:rsidR="008C111F">
        <w:rPr>
          <w:lang w:val="es-ES"/>
        </w:rPr>
        <w:t>curso</w:t>
      </w:r>
      <w:r w:rsidR="008C111F" w:rsidRPr="00C40C53">
        <w:rPr>
          <w:lang w:val="es-ES"/>
        </w:rPr>
        <w:t xml:space="preserve"> </w:t>
      </w:r>
      <w:r w:rsidRPr="00C40C53">
        <w:rPr>
          <w:lang w:val="es-ES"/>
        </w:rPr>
        <w:t xml:space="preserve">y </w:t>
      </w:r>
      <w:r w:rsidR="001E1AB5">
        <w:rPr>
          <w:lang w:val="es-ES"/>
        </w:rPr>
        <w:t xml:space="preserve">quiere conocer las últimas </w:t>
      </w:r>
      <w:r w:rsidR="00F07A5C">
        <w:rPr>
          <w:lang w:val="es-ES"/>
        </w:rPr>
        <w:t>tecnologías</w:t>
      </w:r>
      <w:r w:rsidR="001E1AB5">
        <w:rPr>
          <w:lang w:val="es-ES"/>
        </w:rPr>
        <w:t xml:space="preserve"> </w:t>
      </w:r>
      <w:r w:rsidR="00F07A5C">
        <w:rPr>
          <w:lang w:val="es-ES"/>
        </w:rPr>
        <w:t xml:space="preserve">sobre </w:t>
      </w:r>
      <w:r w:rsidR="00CA2738">
        <w:rPr>
          <w:lang w:val="es-ES"/>
        </w:rPr>
        <w:t>control de acceso</w:t>
      </w:r>
      <w:r w:rsidRPr="00C40C53">
        <w:rPr>
          <w:lang w:val="es-ES"/>
        </w:rPr>
        <w:t xml:space="preserve">? </w:t>
      </w:r>
    </w:p>
    <w:p w14:paraId="7A3456F9" w14:textId="657175FF" w:rsidR="00395D6D" w:rsidRPr="00C40C53" w:rsidRDefault="00291877">
      <w:pPr>
        <w:rPr>
          <w:b/>
          <w:lang w:val="es-ES"/>
        </w:rPr>
      </w:pPr>
      <w:r w:rsidRPr="00C40C53">
        <w:rPr>
          <w:b/>
          <w:lang w:val="es-ES"/>
        </w:rPr>
        <w:t>Descargue el último libro electrónico de 2N</w:t>
      </w:r>
      <w:r w:rsidRPr="00C40C53">
        <w:rPr>
          <w:lang w:val="es-ES"/>
        </w:rPr>
        <w:t xml:space="preserve"> y adéntrese en la </w:t>
      </w:r>
      <w:r w:rsidR="009B190D">
        <w:rPr>
          <w:lang w:val="es-ES"/>
        </w:rPr>
        <w:t xml:space="preserve">nueva </w:t>
      </w:r>
      <w:r w:rsidRPr="00C40C53">
        <w:rPr>
          <w:lang w:val="es-ES"/>
        </w:rPr>
        <w:t xml:space="preserve">era </w:t>
      </w:r>
      <w:r w:rsidR="00F07A5C">
        <w:rPr>
          <w:lang w:val="es-ES"/>
        </w:rPr>
        <w:t xml:space="preserve">del Control de Acceso 3.0 </w:t>
      </w:r>
      <w:r w:rsidRPr="00C40C53">
        <w:rPr>
          <w:lang w:val="es-ES"/>
        </w:rPr>
        <w:t xml:space="preserve">descubra </w:t>
      </w:r>
      <w:r w:rsidR="007A472F">
        <w:rPr>
          <w:lang w:val="es-ES"/>
        </w:rPr>
        <w:t>las ventajas para usted y para su negocio,</w:t>
      </w:r>
      <w:r w:rsidRPr="00C40C53">
        <w:rPr>
          <w:lang w:val="es-ES"/>
        </w:rPr>
        <w:t xml:space="preserve"> y cómo </w:t>
      </w:r>
      <w:r w:rsidRPr="00C40C53">
        <w:rPr>
          <w:b/>
          <w:lang w:val="es-ES"/>
        </w:rPr>
        <w:t xml:space="preserve">le convertirá en un pionero </w:t>
      </w:r>
      <w:r w:rsidR="009B190D">
        <w:rPr>
          <w:lang w:val="es-ES"/>
        </w:rPr>
        <w:t>del sector.</w:t>
      </w:r>
    </w:p>
    <w:p w14:paraId="0E448998" w14:textId="04E238D3" w:rsidR="00291877" w:rsidRDefault="00291877" w:rsidP="00307241">
      <w:pPr>
        <w:rPr>
          <w:lang w:val="es-ES"/>
        </w:rPr>
      </w:pPr>
    </w:p>
    <w:p w14:paraId="7952BCD8" w14:textId="5D68885F" w:rsidR="00307241" w:rsidRPr="00C40C53" w:rsidRDefault="00307241" w:rsidP="00307241">
      <w:pPr>
        <w:rPr>
          <w:lang w:val="es-ES"/>
        </w:rPr>
      </w:pPr>
      <w:r w:rsidRPr="00C40C53">
        <w:rPr>
          <w:b/>
          <w:lang w:val="es-ES"/>
        </w:rPr>
        <w:t xml:space="preserve">¿Por qué es vital </w:t>
      </w:r>
      <w:r w:rsidR="005C5EE8">
        <w:rPr>
          <w:b/>
          <w:lang w:val="es-ES"/>
        </w:rPr>
        <w:t>combinar diferentes tecnologías</w:t>
      </w:r>
      <w:r w:rsidRPr="00C40C53">
        <w:rPr>
          <w:lang w:val="es-ES"/>
        </w:rPr>
        <w:t xml:space="preserve"> y </w:t>
      </w:r>
      <w:r w:rsidRPr="00C40C53">
        <w:rPr>
          <w:b/>
          <w:lang w:val="es-ES"/>
        </w:rPr>
        <w:t xml:space="preserve">cómo puede garantizar </w:t>
      </w:r>
      <w:r w:rsidR="005C5EE8">
        <w:rPr>
          <w:b/>
          <w:lang w:val="es-ES"/>
        </w:rPr>
        <w:t xml:space="preserve">la </w:t>
      </w:r>
      <w:r w:rsidRPr="00C40C53">
        <w:rPr>
          <w:b/>
          <w:lang w:val="es-ES"/>
        </w:rPr>
        <w:t xml:space="preserve">ciberseguridad </w:t>
      </w:r>
      <w:r w:rsidR="005C5EE8">
        <w:rPr>
          <w:b/>
          <w:lang w:val="es-ES"/>
        </w:rPr>
        <w:t>en mis proyectos</w:t>
      </w:r>
      <w:r w:rsidRPr="00C40C53">
        <w:rPr>
          <w:lang w:val="es-ES"/>
        </w:rPr>
        <w:t xml:space="preserve">? ¿Qué </w:t>
      </w:r>
      <w:r w:rsidRPr="00C40C53">
        <w:rPr>
          <w:b/>
          <w:lang w:val="es-ES"/>
        </w:rPr>
        <w:t>quieren realmente los usuarios</w:t>
      </w:r>
      <w:r w:rsidRPr="00C40C53">
        <w:rPr>
          <w:lang w:val="es-ES"/>
        </w:rPr>
        <w:t xml:space="preserve"> y cómo puede </w:t>
      </w:r>
      <w:r w:rsidRPr="00C40C53">
        <w:rPr>
          <w:b/>
          <w:lang w:val="es-ES"/>
        </w:rPr>
        <w:t>elegir las soluciones adecuadas</w:t>
      </w:r>
      <w:r w:rsidRPr="00C40C53">
        <w:rPr>
          <w:lang w:val="es-ES"/>
        </w:rPr>
        <w:t xml:space="preserve"> para </w:t>
      </w:r>
      <w:r w:rsidR="00835A48">
        <w:rPr>
          <w:lang w:val="es-ES"/>
        </w:rPr>
        <w:t>satisfacer sus demandas</w:t>
      </w:r>
      <w:r w:rsidRPr="00C40C53">
        <w:rPr>
          <w:lang w:val="es-ES"/>
        </w:rPr>
        <w:t xml:space="preserve">? </w:t>
      </w:r>
    </w:p>
    <w:p w14:paraId="5E936941" w14:textId="77777777" w:rsidR="00307241" w:rsidRPr="00C40C53" w:rsidRDefault="00307241">
      <w:pPr>
        <w:rPr>
          <w:lang w:val="es-ES"/>
        </w:rPr>
      </w:pPr>
    </w:p>
    <w:p w14:paraId="05C9FA7F" w14:textId="5528627D" w:rsidR="00395D6D" w:rsidRPr="00C40C53" w:rsidRDefault="00291877">
      <w:pPr>
        <w:rPr>
          <w:lang w:val="es-ES"/>
        </w:rPr>
      </w:pPr>
      <w:r w:rsidRPr="00C40C53">
        <w:rPr>
          <w:color w:val="FF0000"/>
          <w:lang w:val="es-ES"/>
        </w:rPr>
        <w:t xml:space="preserve">CTA&gt;&gt; </w:t>
      </w:r>
      <w:r w:rsidRPr="00C40C53">
        <w:rPr>
          <w:u w:val="single"/>
          <w:lang w:val="es-ES"/>
        </w:rPr>
        <w:t>Descargar eBook</w:t>
      </w:r>
    </w:p>
    <w:p w14:paraId="59971146" w14:textId="7AD076EB" w:rsidR="00395D6D" w:rsidRPr="00C40C53" w:rsidRDefault="00291877">
      <w:pPr>
        <w:pStyle w:val="P68B1DB1-Normlny4"/>
        <w:rPr>
          <w:lang w:val="es-ES"/>
        </w:rPr>
      </w:pPr>
      <w:r w:rsidRPr="00C40C53">
        <w:rPr>
          <w:lang w:val="es-ES"/>
        </w:rPr>
        <w:t>¿Qué incluye?</w:t>
      </w:r>
    </w:p>
    <w:p w14:paraId="203AA01E" w14:textId="75F3F960" w:rsidR="00395D6D" w:rsidRPr="00C40C53" w:rsidRDefault="00291877">
      <w:pPr>
        <w:pStyle w:val="Odstavecseseznamem"/>
        <w:numPr>
          <w:ilvl w:val="0"/>
          <w:numId w:val="2"/>
        </w:numPr>
        <w:rPr>
          <w:lang w:val="es-ES"/>
        </w:rPr>
      </w:pPr>
      <w:r w:rsidRPr="00C40C53">
        <w:rPr>
          <w:lang w:val="es-ES"/>
        </w:rPr>
        <w:t xml:space="preserve">Su </w:t>
      </w:r>
      <w:r w:rsidRPr="00C40C53">
        <w:rPr>
          <w:b/>
          <w:lang w:val="es-ES"/>
        </w:rPr>
        <w:t xml:space="preserve">guía sobre los 7 pilares </w:t>
      </w:r>
      <w:r w:rsidR="00B0510A">
        <w:rPr>
          <w:b/>
          <w:lang w:val="es-ES"/>
        </w:rPr>
        <w:t>del nuevo estándar de Control de Acceso 3.0</w:t>
      </w:r>
    </w:p>
    <w:p w14:paraId="6FE84A68" w14:textId="36347B62" w:rsidR="00862243" w:rsidRDefault="00862243" w:rsidP="00B0510A">
      <w:pPr>
        <w:pStyle w:val="Odstavecseseznamem"/>
        <w:numPr>
          <w:ilvl w:val="0"/>
          <w:numId w:val="2"/>
        </w:numPr>
        <w:rPr>
          <w:lang w:val="es-ES"/>
        </w:rPr>
      </w:pPr>
    </w:p>
    <w:p w14:paraId="13AF8EE9" w14:textId="77C5EEE6" w:rsidR="00395D6D" w:rsidRPr="00862243" w:rsidRDefault="00A31155" w:rsidP="00FD6987">
      <w:pPr>
        <w:pStyle w:val="Odstavecseseznamem"/>
        <w:numPr>
          <w:ilvl w:val="0"/>
          <w:numId w:val="2"/>
        </w:numPr>
        <w:rPr>
          <w:lang w:val="es-ES"/>
        </w:rPr>
      </w:pPr>
      <w:r>
        <w:rPr>
          <w:lang w:val="es-ES"/>
        </w:rPr>
        <w:t>Las soluciones de control de acceso más avanzadas del mercado</w:t>
      </w:r>
      <w:r w:rsidR="00291877" w:rsidRPr="00862243">
        <w:rPr>
          <w:lang w:val="es-ES"/>
        </w:rPr>
        <w:t xml:space="preserve">Averigüe qué debe tener en cuenta al elegir un </w:t>
      </w:r>
      <w:r w:rsidR="00CF47A6" w:rsidRPr="00862243">
        <w:rPr>
          <w:lang w:val="es-ES"/>
        </w:rPr>
        <w:t xml:space="preserve">fabricante </w:t>
      </w:r>
      <w:r w:rsidR="00291877" w:rsidRPr="00862243">
        <w:rPr>
          <w:lang w:val="es-ES"/>
        </w:rPr>
        <w:t xml:space="preserve">Cómo implementar el acceso del siglo XXI en los proyectos de </w:t>
      </w:r>
      <w:r w:rsidR="00B17E83" w:rsidRPr="00862243">
        <w:rPr>
          <w:lang w:val="es-ES"/>
        </w:rPr>
        <w:t>reposición y en los de obra nueva</w:t>
      </w:r>
    </w:p>
    <w:p w14:paraId="44225263" w14:textId="7F6ADF84" w:rsidR="00395D6D" w:rsidRPr="00C40C53" w:rsidRDefault="00291877">
      <w:pPr>
        <w:rPr>
          <w:lang w:val="es-ES"/>
        </w:rPr>
      </w:pPr>
      <w:r w:rsidRPr="00C40C53">
        <w:rPr>
          <w:lang w:val="es-ES"/>
        </w:rPr>
        <w:t>No se quede atrás</w:t>
      </w:r>
      <w:r w:rsidR="00B17E83">
        <w:rPr>
          <w:lang w:val="es-ES"/>
        </w:rPr>
        <w:t>. El futuro ya está aquí.</w:t>
      </w:r>
    </w:p>
    <w:p w14:paraId="511A273A" w14:textId="0B56951D" w:rsidR="00395D6D" w:rsidRPr="00C40C53" w:rsidRDefault="00291877">
      <w:pPr>
        <w:rPr>
          <w:lang w:val="es-ES"/>
        </w:rPr>
      </w:pPr>
      <w:r w:rsidRPr="00C40C53">
        <w:rPr>
          <w:lang w:val="es-ES"/>
        </w:rPr>
        <w:t>Atentamente,</w:t>
      </w:r>
    </w:p>
    <w:p w14:paraId="774D2EE3" w14:textId="2A77EB90" w:rsidR="00395D6D" w:rsidRPr="00C40C53" w:rsidRDefault="00291877">
      <w:pPr>
        <w:rPr>
          <w:lang w:val="es-ES"/>
        </w:rPr>
      </w:pPr>
      <w:r w:rsidRPr="00C40C53">
        <w:rPr>
          <w:lang w:val="es-ES"/>
        </w:rPr>
        <w:t>El equipo de 2N</w:t>
      </w:r>
    </w:p>
    <w:p w14:paraId="31967D79" w14:textId="77777777" w:rsidR="00395D6D" w:rsidRPr="00C40C53" w:rsidRDefault="00395D6D">
      <w:pPr>
        <w:rPr>
          <w:sz w:val="32"/>
          <w:lang w:val="es-ES"/>
        </w:rPr>
      </w:pPr>
    </w:p>
    <w:sectPr w:rsidR="00395D6D" w:rsidRPr="00C40C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D0C28"/>
    <w:multiLevelType w:val="hybridMultilevel"/>
    <w:tmpl w:val="E790FE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47348"/>
    <w:multiLevelType w:val="hybridMultilevel"/>
    <w:tmpl w:val="BA9EDFFA"/>
    <w:lvl w:ilvl="0" w:tplc="371C859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65F91"/>
    <w:multiLevelType w:val="hybridMultilevel"/>
    <w:tmpl w:val="FE78E12E"/>
    <w:lvl w:ilvl="0" w:tplc="A68011E0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E02F2"/>
    <w:multiLevelType w:val="hybridMultilevel"/>
    <w:tmpl w:val="B3C07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166"/>
    <w:rsid w:val="00013856"/>
    <w:rsid w:val="000275DA"/>
    <w:rsid w:val="0003271A"/>
    <w:rsid w:val="000422AF"/>
    <w:rsid w:val="00045736"/>
    <w:rsid w:val="00051BDC"/>
    <w:rsid w:val="00053BBB"/>
    <w:rsid w:val="00057394"/>
    <w:rsid w:val="00063CFE"/>
    <w:rsid w:val="00067FBE"/>
    <w:rsid w:val="00080958"/>
    <w:rsid w:val="00085BBF"/>
    <w:rsid w:val="000913D6"/>
    <w:rsid w:val="000A19B8"/>
    <w:rsid w:val="000A332C"/>
    <w:rsid w:val="000A46CE"/>
    <w:rsid w:val="000A6033"/>
    <w:rsid w:val="000A6753"/>
    <w:rsid w:val="000B7BC0"/>
    <w:rsid w:val="000C7A08"/>
    <w:rsid w:val="000D4150"/>
    <w:rsid w:val="000E2F63"/>
    <w:rsid w:val="001045E6"/>
    <w:rsid w:val="00115211"/>
    <w:rsid w:val="001169EE"/>
    <w:rsid w:val="00120B72"/>
    <w:rsid w:val="0012727D"/>
    <w:rsid w:val="001309F0"/>
    <w:rsid w:val="00142426"/>
    <w:rsid w:val="001465A2"/>
    <w:rsid w:val="00147FA1"/>
    <w:rsid w:val="00154810"/>
    <w:rsid w:val="001573A9"/>
    <w:rsid w:val="00180BFD"/>
    <w:rsid w:val="001850BD"/>
    <w:rsid w:val="001B3E9C"/>
    <w:rsid w:val="001C5CF4"/>
    <w:rsid w:val="001D1321"/>
    <w:rsid w:val="001D1E7D"/>
    <w:rsid w:val="001D451F"/>
    <w:rsid w:val="001E1AB5"/>
    <w:rsid w:val="001E661F"/>
    <w:rsid w:val="001F1D14"/>
    <w:rsid w:val="001F2BC5"/>
    <w:rsid w:val="001F2D58"/>
    <w:rsid w:val="00212384"/>
    <w:rsid w:val="002243CE"/>
    <w:rsid w:val="00226780"/>
    <w:rsid w:val="002275F2"/>
    <w:rsid w:val="00232BB7"/>
    <w:rsid w:val="002341A6"/>
    <w:rsid w:val="00243841"/>
    <w:rsid w:val="00247EE2"/>
    <w:rsid w:val="002514E0"/>
    <w:rsid w:val="0025455A"/>
    <w:rsid w:val="00263B1C"/>
    <w:rsid w:val="00266E61"/>
    <w:rsid w:val="00267595"/>
    <w:rsid w:val="00274952"/>
    <w:rsid w:val="002829BA"/>
    <w:rsid w:val="0028646F"/>
    <w:rsid w:val="00291877"/>
    <w:rsid w:val="002925FE"/>
    <w:rsid w:val="002950CF"/>
    <w:rsid w:val="002A3A8F"/>
    <w:rsid w:val="002B03CA"/>
    <w:rsid w:val="002B09C1"/>
    <w:rsid w:val="002B23B1"/>
    <w:rsid w:val="002B60A5"/>
    <w:rsid w:val="002C7AA0"/>
    <w:rsid w:val="002D0E30"/>
    <w:rsid w:val="002D4024"/>
    <w:rsid w:val="002D50AF"/>
    <w:rsid w:val="002E16A0"/>
    <w:rsid w:val="002E2660"/>
    <w:rsid w:val="002F02D9"/>
    <w:rsid w:val="00304C52"/>
    <w:rsid w:val="00307241"/>
    <w:rsid w:val="00315E9E"/>
    <w:rsid w:val="00316468"/>
    <w:rsid w:val="00320651"/>
    <w:rsid w:val="003232D9"/>
    <w:rsid w:val="00327647"/>
    <w:rsid w:val="00333E41"/>
    <w:rsid w:val="003366BF"/>
    <w:rsid w:val="003410CA"/>
    <w:rsid w:val="00341413"/>
    <w:rsid w:val="00344585"/>
    <w:rsid w:val="00344F67"/>
    <w:rsid w:val="003531C6"/>
    <w:rsid w:val="00377D32"/>
    <w:rsid w:val="00395D6D"/>
    <w:rsid w:val="00397881"/>
    <w:rsid w:val="003A31C0"/>
    <w:rsid w:val="003B5E10"/>
    <w:rsid w:val="003C1B2F"/>
    <w:rsid w:val="003C4B29"/>
    <w:rsid w:val="003C5042"/>
    <w:rsid w:val="003D37C7"/>
    <w:rsid w:val="003E06E4"/>
    <w:rsid w:val="00401817"/>
    <w:rsid w:val="00426047"/>
    <w:rsid w:val="00427D65"/>
    <w:rsid w:val="00431B24"/>
    <w:rsid w:val="00431C16"/>
    <w:rsid w:val="00433329"/>
    <w:rsid w:val="00434013"/>
    <w:rsid w:val="00434E89"/>
    <w:rsid w:val="00437A7D"/>
    <w:rsid w:val="00447D1B"/>
    <w:rsid w:val="00453B96"/>
    <w:rsid w:val="00460F58"/>
    <w:rsid w:val="00462777"/>
    <w:rsid w:val="0047229B"/>
    <w:rsid w:val="00482C0F"/>
    <w:rsid w:val="00485FB9"/>
    <w:rsid w:val="00492B2F"/>
    <w:rsid w:val="00492E65"/>
    <w:rsid w:val="004A3576"/>
    <w:rsid w:val="004A5932"/>
    <w:rsid w:val="004A610F"/>
    <w:rsid w:val="004A7244"/>
    <w:rsid w:val="004B51E9"/>
    <w:rsid w:val="004B69CF"/>
    <w:rsid w:val="004C762E"/>
    <w:rsid w:val="004C7874"/>
    <w:rsid w:val="004D3D5A"/>
    <w:rsid w:val="004D704C"/>
    <w:rsid w:val="004E0731"/>
    <w:rsid w:val="004F5C27"/>
    <w:rsid w:val="0050443D"/>
    <w:rsid w:val="00505522"/>
    <w:rsid w:val="00512CBA"/>
    <w:rsid w:val="0052298D"/>
    <w:rsid w:val="0053632D"/>
    <w:rsid w:val="0055366C"/>
    <w:rsid w:val="00560F46"/>
    <w:rsid w:val="005708D9"/>
    <w:rsid w:val="00585461"/>
    <w:rsid w:val="005919FF"/>
    <w:rsid w:val="00593944"/>
    <w:rsid w:val="00593A1B"/>
    <w:rsid w:val="0059474D"/>
    <w:rsid w:val="005A022E"/>
    <w:rsid w:val="005A3D50"/>
    <w:rsid w:val="005A6930"/>
    <w:rsid w:val="005B657F"/>
    <w:rsid w:val="005C2B86"/>
    <w:rsid w:val="005C3322"/>
    <w:rsid w:val="005C3433"/>
    <w:rsid w:val="005C5EE8"/>
    <w:rsid w:val="005D0391"/>
    <w:rsid w:val="005D4056"/>
    <w:rsid w:val="005E718D"/>
    <w:rsid w:val="005F272E"/>
    <w:rsid w:val="005F301A"/>
    <w:rsid w:val="00622188"/>
    <w:rsid w:val="0062257B"/>
    <w:rsid w:val="00622A52"/>
    <w:rsid w:val="0062427E"/>
    <w:rsid w:val="006244DB"/>
    <w:rsid w:val="00625190"/>
    <w:rsid w:val="00631376"/>
    <w:rsid w:val="00635836"/>
    <w:rsid w:val="00652D62"/>
    <w:rsid w:val="00654A6F"/>
    <w:rsid w:val="00654B54"/>
    <w:rsid w:val="006558B4"/>
    <w:rsid w:val="006611F0"/>
    <w:rsid w:val="006700AF"/>
    <w:rsid w:val="0067341E"/>
    <w:rsid w:val="006769E2"/>
    <w:rsid w:val="006776B5"/>
    <w:rsid w:val="00680E47"/>
    <w:rsid w:val="00683BC0"/>
    <w:rsid w:val="00685AFE"/>
    <w:rsid w:val="00685DEC"/>
    <w:rsid w:val="00696433"/>
    <w:rsid w:val="006A56E7"/>
    <w:rsid w:val="006A5BDC"/>
    <w:rsid w:val="006A629F"/>
    <w:rsid w:val="006A692D"/>
    <w:rsid w:val="006C22CB"/>
    <w:rsid w:val="006E7386"/>
    <w:rsid w:val="006F4759"/>
    <w:rsid w:val="006F4EED"/>
    <w:rsid w:val="006F5F54"/>
    <w:rsid w:val="006F6269"/>
    <w:rsid w:val="007128D0"/>
    <w:rsid w:val="007155F9"/>
    <w:rsid w:val="00717BE9"/>
    <w:rsid w:val="00730752"/>
    <w:rsid w:val="0074037C"/>
    <w:rsid w:val="00741CA0"/>
    <w:rsid w:val="00750949"/>
    <w:rsid w:val="00763F0A"/>
    <w:rsid w:val="00764615"/>
    <w:rsid w:val="0076561E"/>
    <w:rsid w:val="007667D8"/>
    <w:rsid w:val="007736DE"/>
    <w:rsid w:val="007826D3"/>
    <w:rsid w:val="00785E1E"/>
    <w:rsid w:val="00786978"/>
    <w:rsid w:val="0079161E"/>
    <w:rsid w:val="007A2A24"/>
    <w:rsid w:val="007A472F"/>
    <w:rsid w:val="007B2572"/>
    <w:rsid w:val="007B6D4A"/>
    <w:rsid w:val="007B70F8"/>
    <w:rsid w:val="007B79A5"/>
    <w:rsid w:val="007C2876"/>
    <w:rsid w:val="007D1D47"/>
    <w:rsid w:val="007E77B4"/>
    <w:rsid w:val="007F00D2"/>
    <w:rsid w:val="007F3A52"/>
    <w:rsid w:val="007F44F1"/>
    <w:rsid w:val="00807BE9"/>
    <w:rsid w:val="008205FD"/>
    <w:rsid w:val="00821EE2"/>
    <w:rsid w:val="00823D1C"/>
    <w:rsid w:val="0082560C"/>
    <w:rsid w:val="0083355C"/>
    <w:rsid w:val="0083386E"/>
    <w:rsid w:val="00835A48"/>
    <w:rsid w:val="00844BFB"/>
    <w:rsid w:val="00862170"/>
    <w:rsid w:val="00862243"/>
    <w:rsid w:val="0088060A"/>
    <w:rsid w:val="00883C38"/>
    <w:rsid w:val="008A4AD6"/>
    <w:rsid w:val="008A5126"/>
    <w:rsid w:val="008A67A2"/>
    <w:rsid w:val="008A7474"/>
    <w:rsid w:val="008B1D42"/>
    <w:rsid w:val="008B2616"/>
    <w:rsid w:val="008B61A0"/>
    <w:rsid w:val="008C111F"/>
    <w:rsid w:val="008D58B8"/>
    <w:rsid w:val="008E39DC"/>
    <w:rsid w:val="00900804"/>
    <w:rsid w:val="00924C78"/>
    <w:rsid w:val="00926123"/>
    <w:rsid w:val="00930883"/>
    <w:rsid w:val="009333BF"/>
    <w:rsid w:val="00934675"/>
    <w:rsid w:val="0093775C"/>
    <w:rsid w:val="00952B82"/>
    <w:rsid w:val="0097555E"/>
    <w:rsid w:val="00996B00"/>
    <w:rsid w:val="009A24B3"/>
    <w:rsid w:val="009A2DE3"/>
    <w:rsid w:val="009B190D"/>
    <w:rsid w:val="009B1D24"/>
    <w:rsid w:val="009B4B4C"/>
    <w:rsid w:val="009B61B8"/>
    <w:rsid w:val="009C2A95"/>
    <w:rsid w:val="009C3FAC"/>
    <w:rsid w:val="009C490B"/>
    <w:rsid w:val="009C6575"/>
    <w:rsid w:val="009C71F3"/>
    <w:rsid w:val="009D45F6"/>
    <w:rsid w:val="009E78B7"/>
    <w:rsid w:val="009F0F21"/>
    <w:rsid w:val="00A0227E"/>
    <w:rsid w:val="00A122BC"/>
    <w:rsid w:val="00A14780"/>
    <w:rsid w:val="00A201A3"/>
    <w:rsid w:val="00A202BA"/>
    <w:rsid w:val="00A2313E"/>
    <w:rsid w:val="00A24A89"/>
    <w:rsid w:val="00A25479"/>
    <w:rsid w:val="00A31155"/>
    <w:rsid w:val="00A320D3"/>
    <w:rsid w:val="00A32153"/>
    <w:rsid w:val="00A376F9"/>
    <w:rsid w:val="00A443EC"/>
    <w:rsid w:val="00A456C3"/>
    <w:rsid w:val="00A50F3D"/>
    <w:rsid w:val="00A650C5"/>
    <w:rsid w:val="00A65FAC"/>
    <w:rsid w:val="00A70C2D"/>
    <w:rsid w:val="00A81AB5"/>
    <w:rsid w:val="00A90573"/>
    <w:rsid w:val="00A9095D"/>
    <w:rsid w:val="00A94F10"/>
    <w:rsid w:val="00A96840"/>
    <w:rsid w:val="00AA3040"/>
    <w:rsid w:val="00AB0944"/>
    <w:rsid w:val="00AB60EA"/>
    <w:rsid w:val="00AC6506"/>
    <w:rsid w:val="00AC7676"/>
    <w:rsid w:val="00AD40E8"/>
    <w:rsid w:val="00AE388E"/>
    <w:rsid w:val="00B016C6"/>
    <w:rsid w:val="00B02D1D"/>
    <w:rsid w:val="00B0510A"/>
    <w:rsid w:val="00B1369E"/>
    <w:rsid w:val="00B17E83"/>
    <w:rsid w:val="00B22C99"/>
    <w:rsid w:val="00B250C7"/>
    <w:rsid w:val="00B40B68"/>
    <w:rsid w:val="00B46088"/>
    <w:rsid w:val="00B5231F"/>
    <w:rsid w:val="00B53E75"/>
    <w:rsid w:val="00B61689"/>
    <w:rsid w:val="00B778BA"/>
    <w:rsid w:val="00B77A7E"/>
    <w:rsid w:val="00B852AA"/>
    <w:rsid w:val="00B94D5B"/>
    <w:rsid w:val="00BA2914"/>
    <w:rsid w:val="00BB07C9"/>
    <w:rsid w:val="00BB156F"/>
    <w:rsid w:val="00BB2D42"/>
    <w:rsid w:val="00BC6E94"/>
    <w:rsid w:val="00BD571F"/>
    <w:rsid w:val="00BD70F8"/>
    <w:rsid w:val="00BE43C3"/>
    <w:rsid w:val="00BE574A"/>
    <w:rsid w:val="00BF3A50"/>
    <w:rsid w:val="00BF6ABB"/>
    <w:rsid w:val="00C07740"/>
    <w:rsid w:val="00C10058"/>
    <w:rsid w:val="00C15D74"/>
    <w:rsid w:val="00C20515"/>
    <w:rsid w:val="00C250F0"/>
    <w:rsid w:val="00C40C53"/>
    <w:rsid w:val="00C47842"/>
    <w:rsid w:val="00C5237B"/>
    <w:rsid w:val="00C71180"/>
    <w:rsid w:val="00C7673B"/>
    <w:rsid w:val="00C875A5"/>
    <w:rsid w:val="00C930A1"/>
    <w:rsid w:val="00C9669E"/>
    <w:rsid w:val="00C97F2C"/>
    <w:rsid w:val="00CA2738"/>
    <w:rsid w:val="00CA31F1"/>
    <w:rsid w:val="00CB53A0"/>
    <w:rsid w:val="00CC7D5C"/>
    <w:rsid w:val="00CF13BD"/>
    <w:rsid w:val="00CF47A6"/>
    <w:rsid w:val="00CF487F"/>
    <w:rsid w:val="00CF4B38"/>
    <w:rsid w:val="00CF6AD5"/>
    <w:rsid w:val="00D1539B"/>
    <w:rsid w:val="00D23A92"/>
    <w:rsid w:val="00D437A0"/>
    <w:rsid w:val="00D50A02"/>
    <w:rsid w:val="00D6611E"/>
    <w:rsid w:val="00D66178"/>
    <w:rsid w:val="00D709FB"/>
    <w:rsid w:val="00D8087A"/>
    <w:rsid w:val="00D85340"/>
    <w:rsid w:val="00D918F2"/>
    <w:rsid w:val="00DA105E"/>
    <w:rsid w:val="00DB0BF9"/>
    <w:rsid w:val="00DB1485"/>
    <w:rsid w:val="00DB217F"/>
    <w:rsid w:val="00DB42FE"/>
    <w:rsid w:val="00DB5440"/>
    <w:rsid w:val="00DC2105"/>
    <w:rsid w:val="00DE0F0D"/>
    <w:rsid w:val="00DF13C3"/>
    <w:rsid w:val="00E04FA9"/>
    <w:rsid w:val="00E06469"/>
    <w:rsid w:val="00E13166"/>
    <w:rsid w:val="00E13237"/>
    <w:rsid w:val="00E14E56"/>
    <w:rsid w:val="00E15368"/>
    <w:rsid w:val="00E154DA"/>
    <w:rsid w:val="00E212B9"/>
    <w:rsid w:val="00E235AF"/>
    <w:rsid w:val="00E26A95"/>
    <w:rsid w:val="00E3085D"/>
    <w:rsid w:val="00E336AB"/>
    <w:rsid w:val="00E37BB7"/>
    <w:rsid w:val="00E530A6"/>
    <w:rsid w:val="00E6577C"/>
    <w:rsid w:val="00E72DD8"/>
    <w:rsid w:val="00E77708"/>
    <w:rsid w:val="00E80F1F"/>
    <w:rsid w:val="00E841AB"/>
    <w:rsid w:val="00E9242A"/>
    <w:rsid w:val="00E924D9"/>
    <w:rsid w:val="00E967BB"/>
    <w:rsid w:val="00EB03E2"/>
    <w:rsid w:val="00EB1520"/>
    <w:rsid w:val="00EB711C"/>
    <w:rsid w:val="00EB7C91"/>
    <w:rsid w:val="00EC170F"/>
    <w:rsid w:val="00EC21B4"/>
    <w:rsid w:val="00EC53E8"/>
    <w:rsid w:val="00EE4892"/>
    <w:rsid w:val="00EF3BD0"/>
    <w:rsid w:val="00EF7D99"/>
    <w:rsid w:val="00F0403F"/>
    <w:rsid w:val="00F04143"/>
    <w:rsid w:val="00F05166"/>
    <w:rsid w:val="00F06631"/>
    <w:rsid w:val="00F07A5C"/>
    <w:rsid w:val="00F138F8"/>
    <w:rsid w:val="00F13CD2"/>
    <w:rsid w:val="00F439AF"/>
    <w:rsid w:val="00F60055"/>
    <w:rsid w:val="00F70A29"/>
    <w:rsid w:val="00F73A39"/>
    <w:rsid w:val="00F80E35"/>
    <w:rsid w:val="00F82F59"/>
    <w:rsid w:val="00F84C5A"/>
    <w:rsid w:val="00F93460"/>
    <w:rsid w:val="00FA567D"/>
    <w:rsid w:val="00FA6D89"/>
    <w:rsid w:val="00FC5D92"/>
    <w:rsid w:val="00FC6970"/>
    <w:rsid w:val="00FD40A2"/>
    <w:rsid w:val="00FD5BC3"/>
    <w:rsid w:val="00FD6987"/>
    <w:rsid w:val="00FD76CB"/>
    <w:rsid w:val="00FE0564"/>
    <w:rsid w:val="00FE3AC9"/>
    <w:rsid w:val="00FE4181"/>
    <w:rsid w:val="00FF652D"/>
    <w:rsid w:val="06381A58"/>
    <w:rsid w:val="204C4E31"/>
    <w:rsid w:val="296C4F41"/>
    <w:rsid w:val="2B9A4762"/>
    <w:rsid w:val="301FC64F"/>
    <w:rsid w:val="34927808"/>
    <w:rsid w:val="349FBF4F"/>
    <w:rsid w:val="38AAB252"/>
    <w:rsid w:val="4199636E"/>
    <w:rsid w:val="471A5055"/>
    <w:rsid w:val="476EBD6A"/>
    <w:rsid w:val="4818C49F"/>
    <w:rsid w:val="57F1D556"/>
    <w:rsid w:val="57F79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0A76C"/>
  <w15:chartTrackingRefBased/>
  <w15:docId w15:val="{9317EA90-DB93-4DA6-98EE-84D94BB0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152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D76CB"/>
    <w:rPr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D76CB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D76CB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76CB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D76CB"/>
    <w:rPr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CF4B3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F4B38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397881"/>
    <w:pPr>
      <w:spacing w:after="0" w:line="240" w:lineRule="auto"/>
    </w:pPr>
  </w:style>
  <w:style w:type="paragraph" w:customStyle="1" w:styleId="P68B1DB1-Normlny1">
    <w:name w:val="P68B1DB1-Normlny1"/>
    <w:basedOn w:val="Normln"/>
    <w:rPr>
      <w:color w:val="FF0000"/>
      <w:sz w:val="36"/>
    </w:rPr>
  </w:style>
  <w:style w:type="paragraph" w:customStyle="1" w:styleId="P68B1DB1-Normlny2">
    <w:name w:val="P68B1DB1-Normlny2"/>
    <w:basedOn w:val="Normln"/>
    <w:rPr>
      <w:color w:val="FF0000"/>
      <w:sz w:val="28"/>
    </w:rPr>
  </w:style>
  <w:style w:type="paragraph" w:customStyle="1" w:styleId="P68B1DB1-Normlny3">
    <w:name w:val="P68B1DB1-Normlny3"/>
    <w:basedOn w:val="Normln"/>
    <w:rPr>
      <w:b/>
    </w:rPr>
  </w:style>
  <w:style w:type="paragraph" w:customStyle="1" w:styleId="P68B1DB1-Normlny4">
    <w:name w:val="P68B1DB1-Normlny4"/>
    <w:basedOn w:val="Normln"/>
    <w:rPr>
      <w:sz w:val="28"/>
    </w:rPr>
  </w:style>
  <w:style w:type="paragraph" w:customStyle="1" w:styleId="P68B1DB1-Normlny5">
    <w:name w:val="P68B1DB1-Normlny5"/>
    <w:basedOn w:val="Normln"/>
    <w:rPr>
      <w:color w:val="FF0000"/>
    </w:rPr>
  </w:style>
  <w:style w:type="paragraph" w:customStyle="1" w:styleId="P68B1DB1-Odsekzoznamu6">
    <w:name w:val="P68B1DB1-Odsekzoznamu6"/>
    <w:basedOn w:val="Odstavecseseznamem"/>
    <w:rPr>
      <w:sz w:val="26"/>
    </w:rPr>
  </w:style>
  <w:style w:type="paragraph" w:customStyle="1" w:styleId="P68B1DB1-Normlny7">
    <w:name w:val="P68B1DB1-Normlny7"/>
    <w:basedOn w:val="Normln"/>
    <w:rPr>
      <w:color w:val="FF0000"/>
      <w:sz w:val="24"/>
    </w:rPr>
  </w:style>
  <w:style w:type="paragraph" w:customStyle="1" w:styleId="P68B1DB1-Normlny8">
    <w:name w:val="P68B1DB1-Normlny8"/>
    <w:basedOn w:val="Normln"/>
    <w:rPr>
      <w:b/>
      <w:sz w:val="24"/>
    </w:rPr>
  </w:style>
  <w:style w:type="paragraph" w:customStyle="1" w:styleId="P68B1DB1-Normlny9">
    <w:name w:val="P68B1DB1-Normlny9"/>
    <w:basedOn w:val="Normln"/>
    <w:rPr>
      <w:sz w:val="32"/>
    </w:rPr>
  </w:style>
  <w:style w:type="paragraph" w:customStyle="1" w:styleId="P68B1DB1-Normlny10">
    <w:name w:val="P68B1DB1-Normlny10"/>
    <w:basedOn w:val="Normln"/>
    <w:rPr>
      <w:color w:val="FF0000"/>
      <w:sz w:val="32"/>
    </w:rPr>
  </w:style>
  <w:style w:type="paragraph" w:customStyle="1" w:styleId="P68B1DB1-Normlny11">
    <w:name w:val="P68B1DB1-Normlny11"/>
    <w:basedOn w:val="Normln"/>
    <w:rPr>
      <w:b/>
      <w:color w:val="000000" w:themeColor="text1"/>
      <w:sz w:val="24"/>
    </w:rPr>
  </w:style>
  <w:style w:type="paragraph" w:customStyle="1" w:styleId="P68B1DB1-Normlny12">
    <w:name w:val="P68B1DB1-Normlny12"/>
    <w:basedOn w:val="Normln"/>
    <w:rPr>
      <w:color w:val="000000" w:themeColor="text1"/>
      <w:sz w:val="24"/>
    </w:rPr>
  </w:style>
  <w:style w:type="paragraph" w:customStyle="1" w:styleId="P68B1DB1-Odsekzoznamu13">
    <w:name w:val="P68B1DB1-Odsekzoznamu13"/>
    <w:basedOn w:val="Odstavecseseznamem"/>
    <w:rPr>
      <w:b/>
    </w:rPr>
  </w:style>
  <w:style w:type="character" w:styleId="Sledovanodkaz">
    <w:name w:val="FollowedHyperlink"/>
    <w:basedOn w:val="Standardnpsmoodstavce"/>
    <w:uiPriority w:val="99"/>
    <w:semiHidden/>
    <w:unhideWhenUsed/>
    <w:rsid w:val="00BD70F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7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8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57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02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00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BEBEB"/>
                            <w:right w:val="none" w:sz="0" w:space="0" w:color="auto"/>
                          </w:divBdr>
                          <w:divsChild>
                            <w:div w:id="119892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93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6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57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84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D5AF9FFC1F24980A0BE15811170D4" ma:contentTypeVersion="2" ma:contentTypeDescription="Create a new document." ma:contentTypeScope="" ma:versionID="e890505fa5d77afc072fc60ea976a105">
  <xsd:schema xmlns:xsd="http://www.w3.org/2001/XMLSchema" xmlns:xs="http://www.w3.org/2001/XMLSchema" xmlns:p="http://schemas.microsoft.com/office/2006/metadata/properties" xmlns:ns2="1ca0be41-0608-45dd-ae31-1941145adcce" targetNamespace="http://schemas.microsoft.com/office/2006/metadata/properties" ma:root="true" ma:fieldsID="977684f71789450553ab6dd6ab8f4bbe" ns2:_="">
    <xsd:import namespace="1ca0be41-0608-45dd-ae31-1941145adc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0be41-0608-45dd-ae31-1941145adc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AC4FA-8308-4683-B6EB-6121FAAF20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B00C66-D638-409F-98E1-F9E6D52719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a0be41-0608-45dd-ae31-1941145adc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5606C5-3A7C-4F35-9ECA-9F6ED6EBF92A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1ca0be41-0608-45dd-ae31-1941145adcce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9A81D4D9-D5A5-4523-A4BD-7880C61CA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1148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7908</CharactersWithSpaces>
  <SharedDoc>false</SharedDoc>
  <HLinks>
    <vt:vector size="30" baseType="variant">
      <vt:variant>
        <vt:i4>3670089</vt:i4>
      </vt:variant>
      <vt:variant>
        <vt:i4>12</vt:i4>
      </vt:variant>
      <vt:variant>
        <vt:i4>0</vt:i4>
      </vt:variant>
      <vt:variant>
        <vt:i4>5</vt:i4>
      </vt:variant>
      <vt:variant>
        <vt:lpwstr>https://www.2n.com/en_GB/solutions?anchor=residentialapartmentbuilding</vt:lpwstr>
      </vt:variant>
      <vt:variant>
        <vt:lpwstr>filter-residentialapartmentbuilding</vt:lpwstr>
      </vt:variant>
      <vt:variant>
        <vt:i4>4390958</vt:i4>
      </vt:variant>
      <vt:variant>
        <vt:i4>9</vt:i4>
      </vt:variant>
      <vt:variant>
        <vt:i4>0</vt:i4>
      </vt:variant>
      <vt:variant>
        <vt:i4>5</vt:i4>
      </vt:variant>
      <vt:variant>
        <vt:lpwstr>https://www.2n.com/en_GB/products/the-my2n-management-platform</vt:lpwstr>
      </vt:variant>
      <vt:variant>
        <vt:lpwstr/>
      </vt:variant>
      <vt:variant>
        <vt:i4>5832746</vt:i4>
      </vt:variant>
      <vt:variant>
        <vt:i4>6</vt:i4>
      </vt:variant>
      <vt:variant>
        <vt:i4>0</vt:i4>
      </vt:variant>
      <vt:variant>
        <vt:i4>5</vt:i4>
      </vt:variant>
      <vt:variant>
        <vt:lpwstr>https://www.2n.com/en_GB/products/intercoms/2n-ip-style</vt:lpwstr>
      </vt:variant>
      <vt:variant>
        <vt:lpwstr/>
      </vt:variant>
      <vt:variant>
        <vt:i4>2424935</vt:i4>
      </vt:variant>
      <vt:variant>
        <vt:i4>3</vt:i4>
      </vt:variant>
      <vt:variant>
        <vt:i4>0</vt:i4>
      </vt:variant>
      <vt:variant>
        <vt:i4>5</vt:i4>
      </vt:variant>
      <vt:variant>
        <vt:lpwstr>https://integrationhub.2n.com/</vt:lpwstr>
      </vt:variant>
      <vt:variant>
        <vt:lpwstr/>
      </vt:variant>
      <vt:variant>
        <vt:i4>5767293</vt:i4>
      </vt:variant>
      <vt:variant>
        <vt:i4>0</vt:i4>
      </vt:variant>
      <vt:variant>
        <vt:i4>0</vt:i4>
      </vt:variant>
      <vt:variant>
        <vt:i4>5</vt:i4>
      </vt:variant>
      <vt:variant>
        <vt:lpwstr>https://www.2n.com/en_GB/products/intercoms/2n-helios-ip-verso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Hana Novotná - 2N</cp:lastModifiedBy>
  <cp:revision>3</cp:revision>
  <dcterms:created xsi:type="dcterms:W3CDTF">2023-02-09T12:28:00Z</dcterms:created>
  <dcterms:modified xsi:type="dcterms:W3CDTF">2023-02-19T19:56:00Z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464823ed-f5b2-43c6-9e57-70758d20d952</vt:lpwstr>
  </property>
  <property fmtid="{D5CDD505-2E9C-101B-9397-08002B2CF9AE}" pid="3" name="ContentTypeId">
    <vt:lpwstr>0x0101004E4D5AF9FFC1F24980A0BE15811170D4</vt:lpwstr>
  </property>
</Properties>
</file>