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86342" w14:textId="3FE99D25" w:rsidR="00900704" w:rsidRPr="00013FBF" w:rsidRDefault="00000000">
      <w:pPr>
        <w:pStyle w:val="P68B1DB1-Normal1"/>
        <w:rPr>
          <w:lang w:val="es-ES"/>
        </w:rPr>
      </w:pPr>
      <w:r w:rsidRPr="00013FBF">
        <w:rPr>
          <w:lang w:val="es-ES"/>
        </w:rPr>
        <w:t xml:space="preserve">VERSIÓN CORTA – </w:t>
      </w:r>
      <w:r w:rsidR="00155727">
        <w:rPr>
          <w:lang w:val="es-ES"/>
        </w:rPr>
        <w:t xml:space="preserve"> Instalado</w:t>
      </w:r>
      <w:r w:rsidR="00E31464">
        <w:rPr>
          <w:lang w:val="es-ES"/>
        </w:rPr>
        <w:t>res</w:t>
      </w:r>
    </w:p>
    <w:p w14:paraId="76D511F3" w14:textId="4DBE1131" w:rsidR="00900704" w:rsidRDefault="00900704">
      <w:pPr>
        <w:rPr>
          <w:lang w:val="es-ES"/>
        </w:rPr>
      </w:pPr>
    </w:p>
    <w:p w14:paraId="38E6A095" w14:textId="526BAEA8" w:rsidR="00096B94" w:rsidRPr="00013FBF" w:rsidRDefault="00096B94">
      <w:pPr>
        <w:rPr>
          <w:b/>
          <w:lang w:val="es-ES"/>
        </w:rPr>
      </w:pPr>
      <w:r>
        <w:rPr>
          <w:lang w:val="es-ES"/>
        </w:rPr>
        <w:t xml:space="preserve">Renueve su instalación </w:t>
      </w:r>
      <w:r w:rsidR="003B7AD4">
        <w:rPr>
          <w:lang w:val="es-ES"/>
        </w:rPr>
        <w:t xml:space="preserve">de videoportero, añadiendo control de acceso </w:t>
      </w:r>
      <w:r w:rsidR="0064584C">
        <w:rPr>
          <w:lang w:val="es-ES"/>
        </w:rPr>
        <w:t>con</w:t>
      </w:r>
      <w:r w:rsidR="003B7AD4">
        <w:rPr>
          <w:lang w:val="es-ES"/>
        </w:rPr>
        <w:t xml:space="preserve"> el móvi</w:t>
      </w:r>
      <w:r w:rsidR="00284C8D">
        <w:rPr>
          <w:lang w:val="es-ES"/>
        </w:rPr>
        <w:t>l y ¡sin necesidad de cableado!</w:t>
      </w:r>
    </w:p>
    <w:p w14:paraId="355AF5BA" w14:textId="2E5636DB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2601"/>
          </mc:Choice>
          <mc:Fallback>
            <w:t>☁</w:t>
          </mc:Fallback>
        </mc:AlternateContent>
      </w:r>
      <w:r w:rsidRPr="00013FBF">
        <w:rPr>
          <w:lang w:val="es-ES"/>
        </w:rPr>
        <w:t xml:space="preserve">La solución de </w:t>
      </w:r>
      <w:r w:rsidR="00721F7D">
        <w:rPr>
          <w:lang w:val="es-ES"/>
        </w:rPr>
        <w:t xml:space="preserve">videoportero y control de acceso </w:t>
      </w:r>
      <w:r w:rsidRPr="00013FBF">
        <w:rPr>
          <w:lang w:val="es-ES"/>
        </w:rPr>
        <w:t xml:space="preserve">basada en la nube de 2N, con configuración y gestión remotas a través de My2N Management Platform, le </w:t>
      </w:r>
      <w:r w:rsidR="00721F7D">
        <w:rPr>
          <w:lang w:val="es-ES"/>
        </w:rPr>
        <w:t>per</w:t>
      </w:r>
      <w:r w:rsidR="00233A91">
        <w:rPr>
          <w:lang w:val="es-ES"/>
        </w:rPr>
        <w:t>mite operar el sistema sin necesidad</w:t>
      </w:r>
      <w:r w:rsidR="005348B0">
        <w:rPr>
          <w:lang w:val="es-ES"/>
        </w:rPr>
        <w:t xml:space="preserve"> de desplazarse a la instalación</w:t>
      </w:r>
      <w:r w:rsidRPr="00013FBF">
        <w:rPr>
          <w:lang w:val="es-ES"/>
        </w:rPr>
        <w:t xml:space="preserve">. Además, </w:t>
      </w:r>
      <w:r w:rsidR="00B022C5">
        <w:rPr>
          <w:lang w:val="es-ES"/>
        </w:rPr>
        <w:t>los residentes podrán acceder al portal y a las zo</w:t>
      </w:r>
      <w:r w:rsidR="00525DB9">
        <w:rPr>
          <w:lang w:val="es-ES"/>
        </w:rPr>
        <w:t>nas comunes</w:t>
      </w:r>
      <w:r w:rsidR="00ED4D3B">
        <w:rPr>
          <w:lang w:val="es-ES"/>
        </w:rPr>
        <w:t xml:space="preserve">, </w:t>
      </w:r>
      <w:r w:rsidR="00724E3A">
        <w:rPr>
          <w:lang w:val="es-ES"/>
        </w:rPr>
        <w:t>así como responder a las llamad</w:t>
      </w:r>
      <w:r w:rsidR="00E324D6">
        <w:rPr>
          <w:lang w:val="es-ES"/>
        </w:rPr>
        <w:t xml:space="preserve">as del videoportero, </w:t>
      </w:r>
      <w:r w:rsidR="00CB1D91">
        <w:rPr>
          <w:lang w:val="es-ES"/>
        </w:rPr>
        <w:t>a través de una</w:t>
      </w:r>
      <w:r w:rsidR="00E324D6">
        <w:rPr>
          <w:lang w:val="es-ES"/>
        </w:rPr>
        <w:t xml:space="preserve"> sola app</w:t>
      </w:r>
      <w:r w:rsidR="00CB1D91">
        <w:rPr>
          <w:lang w:val="es-ES"/>
        </w:rPr>
        <w:t>:</w:t>
      </w:r>
      <w:r w:rsidR="00E324D6">
        <w:rPr>
          <w:lang w:val="es-ES"/>
        </w:rPr>
        <w:t xml:space="preserve"> </w:t>
      </w:r>
      <w:r w:rsidR="00E324D6" w:rsidRPr="00013FBF">
        <w:rPr>
          <w:lang w:val="es-ES"/>
        </w:rPr>
        <w:t xml:space="preserve">My2N </w:t>
      </w:r>
      <w:r w:rsidR="00E324D6"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4F2"/>
          </mc:Choice>
          <mc:Fallback>
            <w:t>📲</w:t>
          </mc:Fallback>
        </mc:AlternateContent>
      </w:r>
      <w:r w:rsidR="00E324D6"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 w:rsidR="00E324D6" w:rsidRPr="00013FBF">
        <w:rPr>
          <w:lang w:val="es-ES"/>
        </w:rPr>
        <w:t xml:space="preserve"> </w:t>
      </w:r>
      <w:r w:rsidR="007453AF">
        <w:rPr>
          <w:lang w:val="es-ES"/>
        </w:rPr>
        <w:t>Para aprovechar todas las ventajas que le ofrece 2N</w:t>
      </w:r>
      <w:r w:rsidRPr="00013FBF">
        <w:rPr>
          <w:lang w:val="es-ES"/>
        </w:rPr>
        <w:t>,</w:t>
      </w:r>
      <w:r w:rsidR="009D52D4">
        <w:rPr>
          <w:lang w:val="es-ES"/>
        </w:rPr>
        <w:t xml:space="preserve"> lanzamos una oferta limitada:</w:t>
      </w:r>
      <w:r w:rsidRPr="00013FBF">
        <w:rPr>
          <w:lang w:val="es-ES"/>
        </w:rPr>
        <w:t xml:space="preserve"> </w:t>
      </w:r>
      <w:r w:rsidR="009D52D4">
        <w:rPr>
          <w:lang w:val="es-ES"/>
        </w:rPr>
        <w:t>P</w:t>
      </w:r>
      <w:r w:rsidRPr="00013FBF">
        <w:rPr>
          <w:lang w:val="es-ES"/>
        </w:rPr>
        <w:t xml:space="preserve">ague una vez y disfrute de su licencia  My2N </w:t>
      </w:r>
      <w:r w:rsidR="00273BCD">
        <w:rPr>
          <w:lang w:val="es-ES"/>
        </w:rPr>
        <w:t>durante</w:t>
      </w:r>
      <w:r w:rsidR="00273BCD" w:rsidRPr="00013FBF">
        <w:rPr>
          <w:lang w:val="es-ES"/>
        </w:rPr>
        <w:t xml:space="preserve"> </w:t>
      </w:r>
      <w:r w:rsidRPr="00013FBF">
        <w:rPr>
          <w:lang w:val="es-ES"/>
        </w:rPr>
        <w:t xml:space="preserve">10 años. ¡Contáctenos hoy mismo! </w:t>
      </w:r>
      <w:r w:rsidRPr="00013FBF">
        <w:rPr>
          <w:color w:val="FF0000"/>
          <w:lang w:val="es-ES"/>
        </w:rPr>
        <w:t>[Enlace]</w:t>
      </w:r>
      <w:r w:rsidRPr="00013FBF">
        <w:rPr>
          <w:lang w:val="es-ES"/>
        </w:rPr>
        <w:t xml:space="preserve"> </w:t>
      </w:r>
    </w:p>
    <w:p w14:paraId="2092EAF8" w14:textId="77777777" w:rsidR="00900704" w:rsidRPr="00013FBF" w:rsidRDefault="00000000">
      <w:pPr>
        <w:rPr>
          <w:lang w:val="es-ES"/>
        </w:rPr>
      </w:pPr>
      <w:r w:rsidRPr="00013FBF">
        <w:rPr>
          <w:lang w:val="es-ES"/>
        </w:rPr>
        <w:t>#SmartAccess #HomeSecurity #MobileAccess #UnlocktheFuture</w:t>
      </w:r>
    </w:p>
    <w:p w14:paraId="72823BD3" w14:textId="77777777" w:rsidR="00900704" w:rsidRPr="00013FBF" w:rsidRDefault="00900704">
      <w:pPr>
        <w:rPr>
          <w:b/>
          <w:u w:val="single"/>
          <w:lang w:val="es-ES"/>
        </w:rPr>
      </w:pPr>
    </w:p>
    <w:p w14:paraId="69AC047D" w14:textId="3C8346B3" w:rsidR="00900704" w:rsidRPr="00013FBF" w:rsidRDefault="00000000">
      <w:pPr>
        <w:pStyle w:val="P68B1DB1-Normal1"/>
        <w:rPr>
          <w:lang w:val="es-ES"/>
        </w:rPr>
      </w:pPr>
      <w:r w:rsidRPr="00013FBF">
        <w:rPr>
          <w:lang w:val="es-ES"/>
        </w:rPr>
        <w:t xml:space="preserve">VERSIÓN LARGA – </w:t>
      </w:r>
      <w:r w:rsidR="00296095">
        <w:rPr>
          <w:lang w:val="es-ES"/>
        </w:rPr>
        <w:t>Instaladores</w:t>
      </w:r>
    </w:p>
    <w:p w14:paraId="3BCD9638" w14:textId="5B2CFBB0" w:rsidR="00900704" w:rsidRPr="00013FBF" w:rsidRDefault="00296095">
      <w:pPr>
        <w:rPr>
          <w:b/>
          <w:lang w:val="es-ES"/>
        </w:rPr>
      </w:pPr>
      <w:r>
        <w:rPr>
          <w:lang w:val="es-ES"/>
        </w:rPr>
        <w:t xml:space="preserve">Renueve su </w:t>
      </w:r>
      <w:r w:rsidR="008C30EA">
        <w:rPr>
          <w:lang w:val="es-ES"/>
        </w:rPr>
        <w:t xml:space="preserve">antigua </w:t>
      </w:r>
      <w:r>
        <w:rPr>
          <w:lang w:val="es-ES"/>
        </w:rPr>
        <w:t>instalación de videoportero</w:t>
      </w:r>
      <w:r w:rsidRPr="00013FBF" w:rsidDel="00296095">
        <w:rPr>
          <w:lang w:val="es-ES"/>
        </w:rPr>
        <w:t xml:space="preserve"> </w:t>
      </w:r>
      <w:r w:rsidRPr="00013FBF">
        <w:rPr>
          <w:lang w:val="es-ES"/>
        </w:rPr>
        <w:t>y</w:t>
      </w:r>
      <w:r w:rsidRPr="00013FBF">
        <w:rPr>
          <w:b/>
          <w:lang w:val="es-ES"/>
        </w:rPr>
        <w:t xml:space="preserve"> </w:t>
      </w:r>
      <w:r w:rsidRPr="00013FBF">
        <w:rPr>
          <w:lang w:val="es-ES"/>
        </w:rPr>
        <w:t xml:space="preserve">descubra la mejor manera de abordar la </w:t>
      </w:r>
      <w:r>
        <w:rPr>
          <w:lang w:val="es-ES"/>
        </w:rPr>
        <w:t>reposición</w:t>
      </w:r>
      <w:r w:rsidRPr="00013FBF">
        <w:rPr>
          <w:lang w:val="es-ES"/>
        </w:rPr>
        <w:t xml:space="preserve"> de sus instalaciones: ahora </w:t>
      </w:r>
      <w:r w:rsidR="00632F47">
        <w:rPr>
          <w:lang w:val="es-ES"/>
        </w:rPr>
        <w:t xml:space="preserve">disponible con un precio más agresivo. </w:t>
      </w:r>
    </w:p>
    <w:p w14:paraId="6E4FE0D0" w14:textId="33EFACDA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914"/>
          </mc:Choice>
          <mc:Fallback>
            <w:t>🤔</w:t>
          </mc:Fallback>
        </mc:AlternateContent>
      </w:r>
      <w:r w:rsidRPr="00013FBF">
        <w:rPr>
          <w:lang w:val="es-ES"/>
        </w:rPr>
        <w:t xml:space="preserve">La solución en la nube de 2N está diseñada no solo para facilitar </w:t>
      </w:r>
      <w:r w:rsidR="00594AA5">
        <w:rPr>
          <w:lang w:val="es-ES"/>
        </w:rPr>
        <w:t>el trabajo del instalador</w:t>
      </w:r>
      <w:r w:rsidRPr="00013FBF">
        <w:rPr>
          <w:lang w:val="es-ES"/>
        </w:rPr>
        <w:t xml:space="preserve">, sino también para ofrecer a </w:t>
      </w:r>
      <w:r w:rsidR="00594AA5">
        <w:rPr>
          <w:lang w:val="es-ES"/>
        </w:rPr>
        <w:t>los residentes</w:t>
      </w:r>
      <w:r w:rsidRPr="00013FBF">
        <w:rPr>
          <w:lang w:val="es-ES"/>
        </w:rPr>
        <w:t xml:space="preserve"> mayor seguridad </w:t>
      </w:r>
      <w:r w:rsidR="0026141A">
        <w:rPr>
          <w:lang w:val="es-ES"/>
        </w:rPr>
        <w:t xml:space="preserve">y funciones </w:t>
      </w:r>
      <w:r w:rsidR="00AE1895">
        <w:rPr>
          <w:lang w:val="es-ES"/>
        </w:rPr>
        <w:t>avanzadas</w:t>
      </w:r>
      <w:r w:rsidR="0026141A">
        <w:rPr>
          <w:lang w:val="es-ES"/>
        </w:rPr>
        <w:t xml:space="preserve"> como el control de acceso y la apertura remota </w:t>
      </w:r>
      <w:r w:rsidR="00AE1895">
        <w:rPr>
          <w:lang w:val="es-ES"/>
        </w:rPr>
        <w:t>del portal,</w:t>
      </w:r>
      <w:r w:rsidR="004B5924">
        <w:rPr>
          <w:lang w:val="es-ES"/>
        </w:rPr>
        <w:t xml:space="preserve"> todo en una sola app en el móvil.</w:t>
      </w:r>
    </w:p>
    <w:p w14:paraId="7F1C05DD" w14:textId="0CC6FA5F" w:rsidR="00900704" w:rsidRPr="00013FBF" w:rsidRDefault="00000000">
      <w:pPr>
        <w:rPr>
          <w:b/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lang w:val="es-ES"/>
        </w:rPr>
        <mc:AlternateContent>
          <mc:Choice Requires="w16se">
            <w16se:symEx w16se:font="Segoe UI Emoji" w16se:char="1F527"/>
          </mc:Choice>
          <mc:Fallback>
            <w:t>🔧</w:t>
          </mc:Fallback>
        </mc:AlternateContent>
      </w:r>
      <w:r w:rsidRPr="00013FBF">
        <w:rPr>
          <w:lang w:val="es-ES"/>
        </w:rPr>
        <w:t xml:space="preserve"> </w:t>
      </w:r>
      <w:r w:rsidRPr="00013FBF">
        <w:rPr>
          <w:b/>
          <w:lang w:val="es-ES"/>
        </w:rPr>
        <w:t xml:space="preserve"> </w:t>
      </w:r>
      <w:r w:rsidRPr="00013FBF">
        <w:rPr>
          <w:lang w:val="es-ES"/>
        </w:rPr>
        <w:t xml:space="preserve">Olvídese del cableado: ¡ya no lo necesitará! 2N ofrece soluciones de </w:t>
      </w:r>
      <w:r w:rsidR="00422676">
        <w:rPr>
          <w:lang w:val="es-ES"/>
        </w:rPr>
        <w:t>videoportero</w:t>
      </w:r>
      <w:r w:rsidR="00422676" w:rsidRPr="00013FBF">
        <w:rPr>
          <w:lang w:val="es-ES"/>
        </w:rPr>
        <w:t xml:space="preserve"> </w:t>
      </w:r>
      <w:r w:rsidRPr="00013FBF">
        <w:rPr>
          <w:lang w:val="es-ES"/>
        </w:rPr>
        <w:t>inalámbricas</w:t>
      </w:r>
      <w:r w:rsidR="00422676">
        <w:rPr>
          <w:lang w:val="es-ES"/>
        </w:rPr>
        <w:t>.</w:t>
      </w:r>
    </w:p>
    <w:p w14:paraId="7119DCE7" w14:textId="076D4431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lang w:val="es-ES"/>
        </w:rPr>
        <mc:AlternateContent>
          <mc:Choice Requires="w16se">
            <w16se:symEx w16se:font="Segoe UI Emoji" w16se:char="1F4F2"/>
          </mc:Choice>
          <mc:Fallback>
            <w:t>📲</w:t>
          </mc:Fallback>
        </mc:AlternateContent>
      </w:r>
      <w:r w:rsidRPr="00013FBF">
        <w:rPr>
          <w:b/>
          <w:lang w:val="es-ES"/>
        </w:rPr>
        <w:t xml:space="preserve">  </w:t>
      </w:r>
      <w:r w:rsidRPr="00013FBF">
        <w:rPr>
          <w:lang w:val="es-ES"/>
        </w:rPr>
        <w:t xml:space="preserve">Los residentes pueden usar la aplicación My2N para abrir la puerta, vigilar el entorno de su hogar y acceder al edificio. </w:t>
      </w:r>
    </w:p>
    <w:p w14:paraId="3197F99B" w14:textId="078FA462" w:rsidR="00900704" w:rsidRPr="00725069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lang w:val="es-ES"/>
        </w:rPr>
        <mc:AlternateContent>
          <mc:Choice Requires="w16se">
            <w16se:symEx w16se:font="Segoe UI Emoji" w16se:char="2699"/>
          </mc:Choice>
          <mc:Fallback>
            <w:t>⚙</w:t>
          </mc:Fallback>
        </mc:AlternateContent>
      </w:r>
      <w:r w:rsidRPr="00013FBF">
        <w:rPr>
          <w:b/>
          <w:lang w:val="es-ES"/>
        </w:rPr>
        <w:t xml:space="preserve"> </w:t>
      </w:r>
      <w:r w:rsidRPr="00013FBF">
        <w:rPr>
          <w:lang w:val="es-ES"/>
        </w:rPr>
        <w:t xml:space="preserve">Gestione su </w:t>
      </w:r>
      <w:r w:rsidR="008D7873">
        <w:rPr>
          <w:lang w:val="es-ES"/>
        </w:rPr>
        <w:t>instalación</w:t>
      </w:r>
      <w:r w:rsidR="008D7873" w:rsidRPr="00013FBF">
        <w:rPr>
          <w:lang w:val="es-ES"/>
        </w:rPr>
        <w:t xml:space="preserve"> </w:t>
      </w:r>
      <w:r w:rsidRPr="00013FBF">
        <w:rPr>
          <w:lang w:val="es-ES"/>
        </w:rPr>
        <w:t xml:space="preserve">desde cualquier lugar con My2N Management Platform. ¡Configure dispositivos, gestione </w:t>
      </w:r>
      <w:r w:rsidR="00A32F33">
        <w:rPr>
          <w:lang w:val="es-ES"/>
        </w:rPr>
        <w:t>las credenciales</w:t>
      </w:r>
      <w:r w:rsidRPr="00013FBF">
        <w:rPr>
          <w:lang w:val="es-ES"/>
        </w:rPr>
        <w:t xml:space="preserve"> de acceso, establezca llamadas en la nube desde los videoporteros a la aplicación My2N o a </w:t>
      </w:r>
      <w:r w:rsidR="008C4395">
        <w:rPr>
          <w:lang w:val="es-ES"/>
        </w:rPr>
        <w:t>un monitor 2N en la</w:t>
      </w:r>
      <w:r w:rsidR="00A32F33">
        <w:rPr>
          <w:lang w:val="es-ES"/>
        </w:rPr>
        <w:t xml:space="preserve"> vivienda. Y</w:t>
      </w:r>
      <w:r w:rsidRPr="00013FBF">
        <w:rPr>
          <w:lang w:val="es-ES"/>
        </w:rPr>
        <w:t xml:space="preserve"> una vez que el proyecto esté </w:t>
      </w:r>
      <w:r w:rsidR="00A32F33">
        <w:rPr>
          <w:lang w:val="es-ES"/>
        </w:rPr>
        <w:t>instalado</w:t>
      </w:r>
      <w:r w:rsidRPr="00013FBF">
        <w:rPr>
          <w:lang w:val="es-ES"/>
        </w:rPr>
        <w:t>, resuelva</w:t>
      </w:r>
      <w:r w:rsidR="00A32F33">
        <w:rPr>
          <w:lang w:val="es-ES"/>
        </w:rPr>
        <w:t xml:space="preserve"> online</w:t>
      </w:r>
      <w:r w:rsidRPr="00013FBF">
        <w:rPr>
          <w:lang w:val="es-ES"/>
        </w:rPr>
        <w:t xml:space="preserve"> 4 de cada 5 incidencias de clientes !</w:t>
      </w:r>
    </w:p>
    <w:p w14:paraId="3DD1E42B" w14:textId="6BBC50FB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440"/>
          </mc:Choice>
          <mc:Fallback>
            <w:t>👀</w:t>
          </mc:Fallback>
        </mc:AlternateContent>
      </w:r>
      <w:r w:rsidRPr="00013FBF">
        <w:rPr>
          <w:lang w:val="es-ES"/>
        </w:rPr>
        <w:t xml:space="preserve">El nuevo modelo de pago único de 10 años para </w:t>
      </w:r>
      <w:r w:rsidR="007951DD">
        <w:rPr>
          <w:lang w:val="es-ES"/>
        </w:rPr>
        <w:t xml:space="preserve"> </w:t>
      </w:r>
      <w:r w:rsidR="00E96987">
        <w:rPr>
          <w:lang w:val="es-ES"/>
        </w:rPr>
        <w:t>el servicio de desvío de llamada al móvil</w:t>
      </w:r>
      <w:r w:rsidRPr="00013FBF">
        <w:rPr>
          <w:lang w:val="es-ES"/>
        </w:rPr>
        <w:t xml:space="preserve"> le ofrece todo esto a un precio inmejorable. Ofrezca a </w:t>
      </w:r>
      <w:r w:rsidR="007951DD">
        <w:rPr>
          <w:lang w:val="es-ES"/>
        </w:rPr>
        <w:t xml:space="preserve"> sus comunidades </w:t>
      </w:r>
      <w:r w:rsidR="00C86028">
        <w:rPr>
          <w:lang w:val="es-ES"/>
        </w:rPr>
        <w:t>la solución de control de acceso más moderna</w:t>
      </w:r>
      <w:r w:rsidR="00237479">
        <w:rPr>
          <w:lang w:val="es-ES"/>
        </w:rPr>
        <w:t>,</w:t>
      </w:r>
      <w:r w:rsidRPr="00013FBF">
        <w:rPr>
          <w:lang w:val="es-ES"/>
        </w:rPr>
        <w:t xml:space="preserve"> y haga que su instalación sea más rentable: ¡</w:t>
      </w:r>
      <w:r w:rsidR="00237479">
        <w:rPr>
          <w:lang w:val="es-ES"/>
        </w:rPr>
        <w:t>S</w:t>
      </w:r>
      <w:r w:rsidRPr="00013FBF">
        <w:rPr>
          <w:lang w:val="es-ES"/>
        </w:rPr>
        <w:t xml:space="preserve">olo por tiempo limitado! Póngase en contacto con nosotros para obtener más información. </w:t>
      </w:r>
      <w:r w:rsidRPr="00013FBF">
        <w:rPr>
          <w:color w:val="FF0000"/>
          <w:lang w:val="es-ES"/>
        </w:rPr>
        <w:t>[enlace]</w:t>
      </w:r>
    </w:p>
    <w:p w14:paraId="04F5A106" w14:textId="77777777" w:rsidR="00900704" w:rsidRPr="00725069" w:rsidRDefault="00000000">
      <w:pPr>
        <w:rPr>
          <w:lang w:val="en-US"/>
        </w:rPr>
      </w:pPr>
      <w:r w:rsidRPr="00725069">
        <w:rPr>
          <w:lang w:val="en-US"/>
        </w:rPr>
        <w:lastRenderedPageBreak/>
        <w:t>#SmartAccess #HomeSecurity #MobileAccess #UnlocktheFuture</w:t>
      </w:r>
    </w:p>
    <w:p w14:paraId="0E6E1834" w14:textId="3A89AE3A" w:rsidR="00900704" w:rsidRPr="00725069" w:rsidRDefault="00000000">
      <w:pPr>
        <w:pStyle w:val="P68B1DB1-Normal1"/>
        <w:rPr>
          <w:lang w:val="en-US"/>
        </w:rPr>
      </w:pPr>
      <w:r w:rsidRPr="00725069">
        <w:rPr>
          <w:lang w:val="en-US"/>
        </w:rPr>
        <w:t>USUARIOS FINALES (corto):</w:t>
      </w:r>
    </w:p>
    <w:p w14:paraId="6CD8644D" w14:textId="049DAA42" w:rsidR="00900704" w:rsidRPr="00725069" w:rsidRDefault="00000000">
      <w:pPr>
        <w:rPr>
          <w:lang w:val="es-ES"/>
        </w:rPr>
      </w:pPr>
      <w:r w:rsidRPr="00013FBF">
        <w:rPr>
          <w:lang w:val="es-ES"/>
        </w:rPr>
        <w:t xml:space="preserve">! </w:t>
      </w:r>
      <w:r w:rsidR="00AE7222" w:rsidRPr="00013FBF">
        <w:rPr>
          <w:lang w:val="es-ES"/>
        </w:rPr>
        <w:t>¡Los edificios antiguos no tienen</w:t>
      </w:r>
      <w:r w:rsidR="00AE7222">
        <w:rPr>
          <w:lang w:val="es-ES"/>
        </w:rPr>
        <w:t xml:space="preserve"> por qué tener una</w:t>
      </w:r>
      <w:r w:rsidR="00AE7222" w:rsidRPr="00013FBF">
        <w:rPr>
          <w:lang w:val="es-ES"/>
        </w:rPr>
        <w:t xml:space="preserve"> tecnología antigua! </w:t>
      </w:r>
      <w:r w:rsidR="001551B1">
        <w:rPr>
          <w:lang w:val="es-ES"/>
        </w:rPr>
        <w:t xml:space="preserve"> </w:t>
      </w:r>
      <w:r w:rsidRPr="00013FBF">
        <w:rPr>
          <w:lang w:val="es-ES"/>
        </w:rPr>
        <w:t xml:space="preserve">🚪 </w:t>
      </w:r>
      <w:r w:rsidR="001551B1">
        <w:rPr>
          <w:lang w:val="es-ES"/>
        </w:rPr>
        <w:t>Renueve</w:t>
      </w:r>
      <w:r w:rsidR="001551B1" w:rsidRPr="00013FBF">
        <w:rPr>
          <w:lang w:val="es-ES"/>
        </w:rPr>
        <w:t xml:space="preserve"> </w:t>
      </w:r>
      <w:r w:rsidRPr="00013FBF">
        <w:rPr>
          <w:lang w:val="es-ES"/>
        </w:rPr>
        <w:t xml:space="preserve">su </w:t>
      </w:r>
      <w:r w:rsidR="00BF4DDF">
        <w:rPr>
          <w:lang w:val="es-ES"/>
        </w:rPr>
        <w:t xml:space="preserve">antigua instalación </w:t>
      </w:r>
      <w:r w:rsidRPr="00013FBF">
        <w:rPr>
          <w:lang w:val="es-ES"/>
        </w:rPr>
        <w:t xml:space="preserve"> de </w:t>
      </w:r>
      <w:r w:rsidR="001551B1">
        <w:rPr>
          <w:lang w:val="es-ES"/>
        </w:rPr>
        <w:t>portero o videoportero</w:t>
      </w:r>
      <w:r w:rsidR="001551B1" w:rsidRPr="00013FBF">
        <w:rPr>
          <w:lang w:val="es-ES"/>
        </w:rPr>
        <w:t xml:space="preserve"> </w:t>
      </w:r>
      <w:r w:rsidR="00EC3265">
        <w:rPr>
          <w:lang w:val="es-ES"/>
        </w:rPr>
        <w:t>por</w:t>
      </w:r>
      <w:r w:rsidR="00EC3265" w:rsidRPr="00013FBF">
        <w:rPr>
          <w:lang w:val="es-ES"/>
        </w:rPr>
        <w:t xml:space="preserve"> </w:t>
      </w:r>
      <w:r w:rsidRPr="00013FBF">
        <w:rPr>
          <w:lang w:val="es-ES"/>
        </w:rPr>
        <w:t xml:space="preserve">la solución </w:t>
      </w:r>
      <w:r w:rsidR="001A704D" w:rsidRPr="00013FBF">
        <w:rPr>
          <w:lang w:val="es-ES"/>
        </w:rPr>
        <w:t xml:space="preserve">de 2N </w:t>
      </w:r>
      <w:r w:rsidRPr="00013FBF">
        <w:rPr>
          <w:lang w:val="es-ES"/>
        </w:rPr>
        <w:t>basada en la nube</w:t>
      </w:r>
      <w:r w:rsidR="001616CE">
        <w:rPr>
          <w:lang w:val="es-ES"/>
        </w:rPr>
        <w:t>¡</w:t>
      </w:r>
      <w:r w:rsidR="00476F5C">
        <w:rPr>
          <w:lang w:val="es-ES"/>
        </w:rPr>
        <w:t xml:space="preserve"> Y</w:t>
      </w:r>
      <w:r w:rsidRPr="00013FBF">
        <w:rPr>
          <w:lang w:val="es-ES"/>
        </w:rPr>
        <w:t xml:space="preserve"> sin necesidad de cableado</w:t>
      </w:r>
      <w:r w:rsidR="00476F5C">
        <w:rPr>
          <w:lang w:val="es-ES"/>
        </w:rPr>
        <w:t>!</w:t>
      </w:r>
      <w:r w:rsidRPr="00013FBF">
        <w:rPr>
          <w:lang w:val="es-ES"/>
        </w:rPr>
        <w:t xml:space="preserve">. </w:t>
      </w:r>
      <w:r w:rsidR="00572AE5">
        <w:rPr>
          <w:lang w:val="es-ES"/>
        </w:rPr>
        <w:t xml:space="preserve">2N pone a </w:t>
      </w:r>
      <w:r w:rsidR="00EB0E2E">
        <w:rPr>
          <w:lang w:val="es-ES"/>
        </w:rPr>
        <w:t>su disposición</w:t>
      </w:r>
      <w:r w:rsidR="00572AE5">
        <w:rPr>
          <w:lang w:val="es-ES"/>
        </w:rPr>
        <w:t xml:space="preserve"> una </w:t>
      </w:r>
      <w:r w:rsidR="002E1BE8">
        <w:rPr>
          <w:lang w:val="es-ES"/>
        </w:rPr>
        <w:t>amplia gama de placas de vide</w:t>
      </w:r>
      <w:r w:rsidR="00E05AFD">
        <w:rPr>
          <w:lang w:val="es-ES"/>
        </w:rPr>
        <w:t>o</w:t>
      </w:r>
      <w:r w:rsidR="002E1BE8">
        <w:rPr>
          <w:lang w:val="es-ES"/>
        </w:rPr>
        <w:t>portero, monitores y lector</w:t>
      </w:r>
      <w:r w:rsidR="00E05AFD">
        <w:rPr>
          <w:lang w:val="es-ES"/>
        </w:rPr>
        <w:t xml:space="preserve">es de acceso. </w:t>
      </w:r>
      <w:r w:rsidR="00F702B2">
        <w:rPr>
          <w:lang w:val="es-ES"/>
        </w:rPr>
        <w:t>que le permitirá disfrutar de la</w:t>
      </w:r>
      <w:r w:rsidR="00486C5D">
        <w:rPr>
          <w:lang w:val="es-ES"/>
        </w:rPr>
        <w:t xml:space="preserve"> tecnología más avanzada: </w:t>
      </w:r>
      <w:r w:rsidRPr="00013FBF">
        <w:rPr>
          <w:lang w:val="es-ES"/>
        </w:rPr>
        <w:t xml:space="preserve">acceso </w:t>
      </w:r>
      <w:r w:rsidR="00486C5D">
        <w:rPr>
          <w:lang w:val="es-ES"/>
        </w:rPr>
        <w:t xml:space="preserve">con </w:t>
      </w:r>
      <w:r w:rsidRPr="00013FBF">
        <w:rPr>
          <w:lang w:val="es-ES"/>
        </w:rPr>
        <w:t>móvil y apertura remota de</w:t>
      </w:r>
      <w:r w:rsidR="00F33FF6">
        <w:rPr>
          <w:lang w:val="es-ES"/>
        </w:rPr>
        <w:t>l portal. Todo</w:t>
      </w:r>
      <w:r w:rsidRPr="00013FBF">
        <w:rPr>
          <w:lang w:val="es-ES"/>
        </w:rPr>
        <w:t xml:space="preserve">a través de la aplicación My2N. </w:t>
      </w:r>
      <w:r w:rsidR="001A704D">
        <w:rPr>
          <w:lang w:val="es-ES"/>
        </w:rPr>
        <w:t>Ahora disponible</w:t>
      </w:r>
      <w:r w:rsidR="000E6D1F">
        <w:rPr>
          <w:lang w:val="es-ES"/>
        </w:rPr>
        <w:t xml:space="preserve"> mediante</w:t>
      </w:r>
      <w:r w:rsidRPr="00013FBF">
        <w:rPr>
          <w:lang w:val="es-ES"/>
        </w:rPr>
        <w:t xml:space="preserve"> una suscripción de pago único para 10 años </w:t>
      </w: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013FBF">
        <w:rPr>
          <w:lang w:val="es-ES"/>
        </w:rPr>
        <w:t xml:space="preserve"> </w:t>
      </w:r>
      <w:r w:rsidRPr="00013FBF">
        <w:rPr>
          <w:color w:val="FF0000"/>
          <w:lang w:val="es-ES"/>
        </w:rPr>
        <w:t xml:space="preserve">[enlace]  </w:t>
      </w:r>
    </w:p>
    <w:p w14:paraId="2BCA6414" w14:textId="71DAAAD3" w:rsidR="00900704" w:rsidRPr="00013FBF" w:rsidRDefault="00000000">
      <w:pPr>
        <w:rPr>
          <w:lang w:val="es-ES"/>
        </w:rPr>
      </w:pPr>
      <w:r w:rsidRPr="00013FBF">
        <w:rPr>
          <w:lang w:val="es-ES"/>
        </w:rPr>
        <w:t>#SmartAccess #HomeSecurity #MobileAccess #UnlocktheFuture</w:t>
      </w:r>
    </w:p>
    <w:p w14:paraId="7E6294CE" w14:textId="127EF6AF" w:rsidR="00900704" w:rsidRPr="00013FBF" w:rsidRDefault="00000000">
      <w:pPr>
        <w:pStyle w:val="P68B1DB1-Normal1"/>
        <w:rPr>
          <w:lang w:val="es-ES"/>
        </w:rPr>
      </w:pPr>
      <w:r w:rsidRPr="00013FBF">
        <w:rPr>
          <w:lang w:val="es-ES"/>
        </w:rPr>
        <w:t>USUARIOS FINALES (largo):</w:t>
      </w:r>
    </w:p>
    <w:p w14:paraId="6D6BF53D" w14:textId="2F994E84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590"/>
          </mc:Choice>
          <mc:Fallback>
            <w:t>🖐</w:t>
          </mc:Fallback>
        </mc:AlternateContent>
      </w:r>
      <w:r w:rsidRPr="00013FBF">
        <w:rPr>
          <w:lang w:val="es-ES"/>
        </w:rPr>
        <w:t xml:space="preserve"> ¡Los edificios antiguos no tienen</w:t>
      </w:r>
      <w:r w:rsidR="00F81F07">
        <w:rPr>
          <w:lang w:val="es-ES"/>
        </w:rPr>
        <w:t xml:space="preserve"> por qué tener una</w:t>
      </w:r>
      <w:r w:rsidRPr="00013FBF">
        <w:rPr>
          <w:lang w:val="es-ES"/>
        </w:rPr>
        <w:t xml:space="preserve"> tecnología antigua! </w:t>
      </w:r>
    </w:p>
    <w:p w14:paraId="16E5D051" w14:textId="12F393D0" w:rsidR="00900704" w:rsidRPr="00013FBF" w:rsidRDefault="00000000">
      <w:pPr>
        <w:rPr>
          <w:lang w:val="es-ES"/>
        </w:rPr>
      </w:pPr>
      <w:r w:rsidRPr="00013FBF">
        <w:rPr>
          <w:lang w:val="es-ES"/>
        </w:rPr>
        <w:t xml:space="preserve">¿Necesita un </w:t>
      </w:r>
      <w:r w:rsidR="00106947">
        <w:rPr>
          <w:lang w:val="es-ES"/>
        </w:rPr>
        <w:t>nuevo sistema de videoportero</w:t>
      </w:r>
      <w:r w:rsidR="00052E0B">
        <w:rPr>
          <w:lang w:val="es-ES"/>
        </w:rPr>
        <w:t xml:space="preserve"> para su comunidad</w:t>
      </w:r>
      <w:r w:rsidRPr="00013FBF">
        <w:rPr>
          <w:lang w:val="es-ES"/>
        </w:rPr>
        <w:t xml:space="preserve">? ¿Desea más seguridad y comodidad, </w:t>
      </w:r>
      <w:r w:rsidR="00B331AE">
        <w:rPr>
          <w:lang w:val="es-ES"/>
        </w:rPr>
        <w:t xml:space="preserve">además de disfrutar de soluciones </w:t>
      </w:r>
      <w:r w:rsidR="0004230A">
        <w:rPr>
          <w:lang w:val="es-ES"/>
        </w:rPr>
        <w:t>de videoportero y control de acceso con el móvil</w:t>
      </w:r>
      <w:r w:rsidR="005573F1">
        <w:rPr>
          <w:lang w:val="es-ES"/>
        </w:rPr>
        <w:t>?</w:t>
      </w:r>
      <w:r w:rsidRPr="00013FBF">
        <w:rPr>
          <w:lang w:val="es-ES"/>
        </w:rPr>
        <w:t xml:space="preserve"> La </w:t>
      </w:r>
      <w:r w:rsidR="0004230A">
        <w:rPr>
          <w:lang w:val="es-ES"/>
        </w:rPr>
        <w:t xml:space="preserve">propuesta de </w:t>
      </w:r>
      <w:r w:rsidRPr="00013FBF">
        <w:rPr>
          <w:lang w:val="es-ES"/>
        </w:rPr>
        <w:t xml:space="preserve">2N es </w:t>
      </w:r>
      <w:r w:rsidR="0004230A">
        <w:rPr>
          <w:lang w:val="es-ES"/>
        </w:rPr>
        <w:t>la</w:t>
      </w:r>
      <w:r w:rsidR="0004230A" w:rsidRPr="00013FBF">
        <w:rPr>
          <w:lang w:val="es-ES"/>
        </w:rPr>
        <w:t xml:space="preserve"> </w:t>
      </w:r>
      <w:r w:rsidRPr="00013FBF">
        <w:rPr>
          <w:lang w:val="es-ES"/>
        </w:rPr>
        <w:t>respuesta, y ahora la encontrará a un precio inmejorable.</w:t>
      </w:r>
    </w:p>
    <w:p w14:paraId="7A65F4A7" w14:textId="64BF835A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2601"/>
          </mc:Choice>
          <mc:Fallback>
            <w:t>☁</w:t>
          </mc:Fallback>
        </mc:AlternateContent>
      </w:r>
      <w:r w:rsidRPr="00013FBF">
        <w:rPr>
          <w:lang w:val="es-ES"/>
        </w:rPr>
        <w:t xml:space="preserve"> La solución de intercomunicación</w:t>
      </w:r>
      <w:r w:rsidR="00250EF1">
        <w:rPr>
          <w:lang w:val="es-ES"/>
        </w:rPr>
        <w:t xml:space="preserve"> de</w:t>
      </w:r>
      <w:r w:rsidRPr="00013FBF">
        <w:rPr>
          <w:lang w:val="es-ES"/>
        </w:rPr>
        <w:t xml:space="preserve"> 2N se basa en las llamadas en la nube. Esto significa que funciona a través de Internet en una red </w:t>
      </w:r>
      <w:r w:rsidR="00201F81">
        <w:rPr>
          <w:lang w:val="es-ES"/>
        </w:rPr>
        <w:t>totalmente segura</w:t>
      </w:r>
      <w:r w:rsidRPr="00013FBF">
        <w:rPr>
          <w:lang w:val="es-ES"/>
        </w:rPr>
        <w:t>, por lo que no necesita cambiar nada en el interior de su edificio ni instalar cableado nuevo: ¡</w:t>
      </w:r>
      <w:r w:rsidR="00F6078B">
        <w:rPr>
          <w:lang w:val="es-ES"/>
        </w:rPr>
        <w:t>S</w:t>
      </w:r>
      <w:r w:rsidRPr="00013FBF">
        <w:rPr>
          <w:lang w:val="es-ES"/>
        </w:rPr>
        <w:t xml:space="preserve">olo tiene que </w:t>
      </w:r>
      <w:r w:rsidR="00F6078B">
        <w:rPr>
          <w:lang w:val="es-ES"/>
        </w:rPr>
        <w:t>instalar una placa de videoportero en el portal</w:t>
      </w:r>
      <w:r w:rsidRPr="00013FBF">
        <w:rPr>
          <w:lang w:val="es-ES"/>
        </w:rPr>
        <w:t xml:space="preserve"> y empezar a disfrutar de funciones avanzadas como cámaras Full HD y acceso </w:t>
      </w:r>
      <w:r w:rsidR="006D1283">
        <w:rPr>
          <w:lang w:val="es-ES"/>
        </w:rPr>
        <w:t xml:space="preserve">con </w:t>
      </w:r>
      <w:r w:rsidR="004A0D39">
        <w:rPr>
          <w:lang w:val="es-ES"/>
        </w:rPr>
        <w:t xml:space="preserve">el </w:t>
      </w:r>
      <w:r w:rsidRPr="00013FBF">
        <w:rPr>
          <w:lang w:val="es-ES"/>
        </w:rPr>
        <w:t>móvil!</w:t>
      </w:r>
    </w:p>
    <w:p w14:paraId="4ED49C51" w14:textId="394C1E8A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527"/>
          </mc:Choice>
          <mc:Fallback>
            <w:t>🔧</w:t>
          </mc:Fallback>
        </mc:AlternateContent>
      </w:r>
      <w:r w:rsidR="004A0D39">
        <w:rPr>
          <w:lang w:val="es-ES"/>
        </w:rPr>
        <w:t xml:space="preserve">El instalador podrá configurar </w:t>
      </w:r>
      <w:r w:rsidRPr="00013FBF">
        <w:rPr>
          <w:lang w:val="es-ES"/>
        </w:rPr>
        <w:t>tod</w:t>
      </w:r>
      <w:r w:rsidR="002C5A7A">
        <w:rPr>
          <w:lang w:val="es-ES"/>
        </w:rPr>
        <w:t xml:space="preserve">a la instalación </w:t>
      </w:r>
      <w:r w:rsidRPr="00013FBF">
        <w:rPr>
          <w:lang w:val="es-ES"/>
        </w:rPr>
        <w:t xml:space="preserve"> a través de My2N Management Platform. </w:t>
      </w:r>
      <w:r w:rsidR="002C5A7A">
        <w:rPr>
          <w:lang w:val="es-ES"/>
        </w:rPr>
        <w:t xml:space="preserve">Esto le permitirá </w:t>
      </w:r>
      <w:r w:rsidR="00844579">
        <w:rPr>
          <w:lang w:val="es-ES"/>
        </w:rPr>
        <w:t>gestionar los equipos sin necesidad de desplazamiento</w:t>
      </w:r>
      <w:r w:rsidR="001421BC">
        <w:rPr>
          <w:lang w:val="es-ES"/>
        </w:rPr>
        <w:t xml:space="preserve">, pudiendo resolver </w:t>
      </w:r>
      <w:r w:rsidR="005516B7">
        <w:rPr>
          <w:lang w:val="es-ES"/>
        </w:rPr>
        <w:t>online y en el momento</w:t>
      </w:r>
      <w:r w:rsidR="001421BC">
        <w:rPr>
          <w:lang w:val="es-ES"/>
        </w:rPr>
        <w:t xml:space="preserve"> 4 de cada 5 incidencias </w:t>
      </w:r>
      <w:r w:rsidR="005516B7">
        <w:rPr>
          <w:lang w:val="es-ES"/>
        </w:rPr>
        <w:t>de la</w:t>
      </w:r>
      <w:r w:rsidR="001421BC">
        <w:rPr>
          <w:lang w:val="es-ES"/>
        </w:rPr>
        <w:t xml:space="preserve"> comunidad.</w:t>
      </w:r>
    </w:p>
    <w:p w14:paraId="76F55AEF" w14:textId="383C5B3E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4F2"/>
          </mc:Choice>
          <mc:Fallback>
            <w:t>📲</w:t>
          </mc:Fallback>
        </mc:AlternateContent>
      </w:r>
      <w:r w:rsidRPr="00013FBF">
        <w:rPr>
          <w:lang w:val="es-ES"/>
        </w:rPr>
        <w:t xml:space="preserve">La aplicación My2N es lo último en </w:t>
      </w:r>
      <w:r w:rsidR="006D317D">
        <w:rPr>
          <w:lang w:val="es-ES"/>
        </w:rPr>
        <w:t>tecnología y confort</w:t>
      </w:r>
      <w:r w:rsidRPr="00013FBF">
        <w:rPr>
          <w:lang w:val="es-ES"/>
        </w:rPr>
        <w:t>: puede utilizar su teléfono para abrir la puerta</w:t>
      </w:r>
      <w:r w:rsidR="00A12340">
        <w:rPr>
          <w:lang w:val="es-ES"/>
        </w:rPr>
        <w:t xml:space="preserve"> a un repartidor</w:t>
      </w:r>
      <w:r w:rsidRPr="00013FBF">
        <w:rPr>
          <w:lang w:val="es-ES"/>
        </w:rPr>
        <w:t xml:space="preserve"> esté donde esté (¡no vuelva a perderse una entrega!), acceder a su casa de forma rápida y sencilla (¡ya no tendrá que olvidarse las llaves o la tarjeta!) y comprobar lo que ocurre en su entrada cuando esté fuera. </w:t>
      </w:r>
    </w:p>
    <w:p w14:paraId="25A7C440" w14:textId="7E851B75" w:rsidR="00900704" w:rsidRPr="00013FBF" w:rsidRDefault="00000000">
      <w:pPr>
        <w:rPr>
          <w:lang w:val="es-ES"/>
        </w:rPr>
      </w:pPr>
      <w:r w:rsidRPr="00013FB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  <w:r w:rsidRPr="00013FBF">
        <w:rPr>
          <w:lang w:val="es-ES"/>
        </w:rPr>
        <w:t xml:space="preserve">Aproveche esta oferta limitada y disfrute de una licencia </w:t>
      </w:r>
      <w:r w:rsidR="009D306E">
        <w:rPr>
          <w:lang w:val="es-ES"/>
        </w:rPr>
        <w:t xml:space="preserve">de My2N </w:t>
      </w:r>
      <w:r w:rsidRPr="00013FBF">
        <w:rPr>
          <w:lang w:val="es-ES"/>
        </w:rPr>
        <w:t xml:space="preserve">de 10 años </w:t>
      </w:r>
      <w:r w:rsidR="009D306E">
        <w:rPr>
          <w:lang w:val="es-ES"/>
        </w:rPr>
        <w:t>con un pago</w:t>
      </w:r>
      <w:r w:rsidR="0064584C">
        <w:rPr>
          <w:lang w:val="es-ES"/>
        </w:rPr>
        <w:t xml:space="preserve"> único</w:t>
      </w:r>
      <w:r w:rsidRPr="00013FBF">
        <w:rPr>
          <w:lang w:val="es-ES"/>
        </w:rPr>
        <w:t>. ¡Contáctenos hoy mismo!</w:t>
      </w:r>
      <w:r w:rsidRPr="00013FBF">
        <w:rPr>
          <w:color w:val="FF0000"/>
          <w:lang w:val="es-ES"/>
        </w:rPr>
        <w:t xml:space="preserve"> [Enlace]</w:t>
      </w:r>
    </w:p>
    <w:p w14:paraId="1771BD35" w14:textId="4B7F726E" w:rsidR="00900704" w:rsidRPr="00013FBF" w:rsidRDefault="00000000">
      <w:pPr>
        <w:rPr>
          <w:lang w:val="es-ES"/>
        </w:rPr>
      </w:pPr>
      <w:r w:rsidRPr="00013FBF">
        <w:rPr>
          <w:lang w:val="es-ES"/>
        </w:rPr>
        <w:t>#SmartAccess #HomeSecurity #MobileAccess #UnlocktheFuture</w:t>
      </w:r>
    </w:p>
    <w:p w14:paraId="2C4F31F6" w14:textId="1E4EDA65" w:rsidR="00900704" w:rsidRPr="00013FBF" w:rsidRDefault="00900704">
      <w:pPr>
        <w:rPr>
          <w:lang w:val="es-ES"/>
        </w:rPr>
      </w:pPr>
    </w:p>
    <w:sectPr w:rsidR="00900704" w:rsidRPr="00013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0D"/>
    <w:rsid w:val="00013FBF"/>
    <w:rsid w:val="00014940"/>
    <w:rsid w:val="0004230A"/>
    <w:rsid w:val="00052E0B"/>
    <w:rsid w:val="00054D95"/>
    <w:rsid w:val="00096B94"/>
    <w:rsid w:val="000E6D1F"/>
    <w:rsid w:val="000E6FF2"/>
    <w:rsid w:val="00106947"/>
    <w:rsid w:val="001421BC"/>
    <w:rsid w:val="001551B1"/>
    <w:rsid w:val="00155727"/>
    <w:rsid w:val="001616CE"/>
    <w:rsid w:val="001A704D"/>
    <w:rsid w:val="001D2ED7"/>
    <w:rsid w:val="001F026D"/>
    <w:rsid w:val="00201F81"/>
    <w:rsid w:val="00210DDD"/>
    <w:rsid w:val="00233A91"/>
    <w:rsid w:val="00237479"/>
    <w:rsid w:val="00250EF1"/>
    <w:rsid w:val="0026141A"/>
    <w:rsid w:val="00273BCD"/>
    <w:rsid w:val="00284C8D"/>
    <w:rsid w:val="00296095"/>
    <w:rsid w:val="002C5A7A"/>
    <w:rsid w:val="002E1BE8"/>
    <w:rsid w:val="002F166C"/>
    <w:rsid w:val="002F456C"/>
    <w:rsid w:val="002F561B"/>
    <w:rsid w:val="00314A62"/>
    <w:rsid w:val="00332EAC"/>
    <w:rsid w:val="00360221"/>
    <w:rsid w:val="00361758"/>
    <w:rsid w:val="00384009"/>
    <w:rsid w:val="00384A32"/>
    <w:rsid w:val="003B295C"/>
    <w:rsid w:val="003B7AD4"/>
    <w:rsid w:val="003E378F"/>
    <w:rsid w:val="00422676"/>
    <w:rsid w:val="00442027"/>
    <w:rsid w:val="00476F5C"/>
    <w:rsid w:val="00486C5D"/>
    <w:rsid w:val="004A0D39"/>
    <w:rsid w:val="004B5924"/>
    <w:rsid w:val="004E5319"/>
    <w:rsid w:val="00525DB9"/>
    <w:rsid w:val="005319FC"/>
    <w:rsid w:val="005348B0"/>
    <w:rsid w:val="00543310"/>
    <w:rsid w:val="005516B7"/>
    <w:rsid w:val="005573F1"/>
    <w:rsid w:val="00567A59"/>
    <w:rsid w:val="00572AE5"/>
    <w:rsid w:val="00594AA5"/>
    <w:rsid w:val="005B79CB"/>
    <w:rsid w:val="00632F47"/>
    <w:rsid w:val="0064584C"/>
    <w:rsid w:val="0066150D"/>
    <w:rsid w:val="006D1283"/>
    <w:rsid w:val="006D317D"/>
    <w:rsid w:val="006E3EF4"/>
    <w:rsid w:val="00711385"/>
    <w:rsid w:val="0071302F"/>
    <w:rsid w:val="00721F7D"/>
    <w:rsid w:val="00724E3A"/>
    <w:rsid w:val="00725069"/>
    <w:rsid w:val="007453AF"/>
    <w:rsid w:val="007951DD"/>
    <w:rsid w:val="007D29ED"/>
    <w:rsid w:val="008034B2"/>
    <w:rsid w:val="00844579"/>
    <w:rsid w:val="00861C5E"/>
    <w:rsid w:val="00863243"/>
    <w:rsid w:val="00873C5A"/>
    <w:rsid w:val="008C30EA"/>
    <w:rsid w:val="008C4395"/>
    <w:rsid w:val="008D7873"/>
    <w:rsid w:val="008E1450"/>
    <w:rsid w:val="00900704"/>
    <w:rsid w:val="00943B63"/>
    <w:rsid w:val="00967E24"/>
    <w:rsid w:val="00983DF0"/>
    <w:rsid w:val="009D306E"/>
    <w:rsid w:val="009D52D4"/>
    <w:rsid w:val="00A01254"/>
    <w:rsid w:val="00A12340"/>
    <w:rsid w:val="00A31782"/>
    <w:rsid w:val="00A32F33"/>
    <w:rsid w:val="00A70D59"/>
    <w:rsid w:val="00A81754"/>
    <w:rsid w:val="00A91386"/>
    <w:rsid w:val="00A97CA3"/>
    <w:rsid w:val="00AA566B"/>
    <w:rsid w:val="00AD1FB7"/>
    <w:rsid w:val="00AE1895"/>
    <w:rsid w:val="00AE7222"/>
    <w:rsid w:val="00B00E85"/>
    <w:rsid w:val="00B01645"/>
    <w:rsid w:val="00B022C5"/>
    <w:rsid w:val="00B331AE"/>
    <w:rsid w:val="00B37508"/>
    <w:rsid w:val="00B50C1A"/>
    <w:rsid w:val="00B512AF"/>
    <w:rsid w:val="00BA02CF"/>
    <w:rsid w:val="00BA1E77"/>
    <w:rsid w:val="00BD0A25"/>
    <w:rsid w:val="00BF4DDF"/>
    <w:rsid w:val="00C01117"/>
    <w:rsid w:val="00C03132"/>
    <w:rsid w:val="00C418C8"/>
    <w:rsid w:val="00C86028"/>
    <w:rsid w:val="00C9606C"/>
    <w:rsid w:val="00CB1D91"/>
    <w:rsid w:val="00CD6FAC"/>
    <w:rsid w:val="00D37A3D"/>
    <w:rsid w:val="00D528BC"/>
    <w:rsid w:val="00D57AD1"/>
    <w:rsid w:val="00DB6D08"/>
    <w:rsid w:val="00E05AFD"/>
    <w:rsid w:val="00E2547F"/>
    <w:rsid w:val="00E31464"/>
    <w:rsid w:val="00E324D6"/>
    <w:rsid w:val="00E422DF"/>
    <w:rsid w:val="00E46DF3"/>
    <w:rsid w:val="00E96987"/>
    <w:rsid w:val="00EB0E2E"/>
    <w:rsid w:val="00EB2A3F"/>
    <w:rsid w:val="00EC3265"/>
    <w:rsid w:val="00EC398D"/>
    <w:rsid w:val="00ED3FBA"/>
    <w:rsid w:val="00ED4D3B"/>
    <w:rsid w:val="00F33FF6"/>
    <w:rsid w:val="00F360AF"/>
    <w:rsid w:val="00F6078B"/>
    <w:rsid w:val="00F702B2"/>
    <w:rsid w:val="00F81F07"/>
    <w:rsid w:val="00F9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EE80D"/>
  <w15:chartTrackingRefBased/>
  <w15:docId w15:val="{47A73C17-2737-4701-8DAA-975F9176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61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61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615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6150D"/>
    <w:pPr>
      <w:keepNext/>
      <w:keepLines/>
      <w:spacing w:before="80" w:after="40"/>
      <w:outlineLvl w:val="3"/>
    </w:pPr>
    <w:rPr>
      <w:rFonts w:eastAsiaTheme="majorEastAsia" w:cstheme="majorBidi"/>
      <w:i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615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6150D"/>
    <w:pPr>
      <w:keepNext/>
      <w:keepLines/>
      <w:spacing w:before="40" w:after="0"/>
      <w:outlineLvl w:val="5"/>
    </w:pPr>
    <w:rPr>
      <w:rFonts w:eastAsiaTheme="majorEastAsia" w:cstheme="majorBidi"/>
      <w:i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61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6150D"/>
    <w:pPr>
      <w:keepNext/>
      <w:keepLines/>
      <w:spacing w:after="0"/>
      <w:outlineLvl w:val="7"/>
    </w:pPr>
    <w:rPr>
      <w:rFonts w:eastAsiaTheme="majorEastAsia" w:cstheme="majorBidi"/>
      <w:i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61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150D"/>
    <w:rPr>
      <w:rFonts w:asciiTheme="majorHAnsi" w:eastAsiaTheme="majorEastAsia" w:hAnsiTheme="majorHAnsi" w:cstheme="majorBidi"/>
      <w:color w:val="0F4761" w:themeColor="accent1" w:themeShade="BF"/>
      <w:sz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6150D"/>
    <w:rPr>
      <w:rFonts w:asciiTheme="majorHAnsi" w:eastAsiaTheme="majorEastAsia" w:hAnsiTheme="majorHAnsi" w:cstheme="majorBidi"/>
      <w:color w:val="0F4761" w:themeColor="accent1" w:themeShade="BF"/>
      <w:sz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6150D"/>
    <w:rPr>
      <w:rFonts w:eastAsiaTheme="majorEastAsia" w:cstheme="majorBidi"/>
      <w:color w:val="0F4761" w:themeColor="accent1" w:themeShade="BF"/>
      <w:sz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6150D"/>
    <w:rPr>
      <w:rFonts w:eastAsiaTheme="majorEastAsia" w:cstheme="majorBidi"/>
      <w:i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6150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6150D"/>
    <w:rPr>
      <w:rFonts w:eastAsiaTheme="majorEastAsia" w:cstheme="majorBidi"/>
      <w:i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6150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6150D"/>
    <w:rPr>
      <w:rFonts w:eastAsiaTheme="majorEastAsia" w:cstheme="majorBidi"/>
      <w:i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6150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6150D"/>
    <w:pPr>
      <w:spacing w:after="80" w:line="240" w:lineRule="auto"/>
      <w:contextualSpacing/>
    </w:pPr>
    <w:rPr>
      <w:rFonts w:asciiTheme="majorHAnsi" w:eastAsiaTheme="majorEastAsia" w:hAnsiTheme="majorHAnsi" w:cstheme="majorBidi"/>
      <w:kern w:val="28"/>
      <w:sz w:val="56"/>
    </w:rPr>
  </w:style>
  <w:style w:type="character" w:customStyle="1" w:styleId="NzevChar">
    <w:name w:val="Název Char"/>
    <w:basedOn w:val="Standardnpsmoodstavce"/>
    <w:link w:val="Nzev"/>
    <w:uiPriority w:val="10"/>
    <w:rsid w:val="0066150D"/>
    <w:rPr>
      <w:rFonts w:asciiTheme="majorHAnsi" w:eastAsiaTheme="majorEastAsia" w:hAnsiTheme="majorHAnsi" w:cstheme="majorBidi"/>
      <w:kern w:val="28"/>
      <w:sz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6150D"/>
    <w:pPr>
      <w:numPr>
        <w:ilvl w:val="1"/>
      </w:numPr>
    </w:pPr>
    <w:rPr>
      <w:rFonts w:eastAsiaTheme="majorEastAsia" w:cstheme="majorBidi"/>
      <w:color w:val="595959" w:themeColor="text1" w:themeTint="A6"/>
      <w:sz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6150D"/>
    <w:rPr>
      <w:rFonts w:eastAsiaTheme="majorEastAsia" w:cstheme="majorBidi"/>
      <w:color w:val="595959" w:themeColor="text1" w:themeTint="A6"/>
      <w:sz w:val="28"/>
    </w:rPr>
  </w:style>
  <w:style w:type="paragraph" w:styleId="Citt">
    <w:name w:val="Quote"/>
    <w:basedOn w:val="Normln"/>
    <w:next w:val="Normln"/>
    <w:link w:val="CittChar"/>
    <w:uiPriority w:val="29"/>
    <w:qFormat/>
    <w:rsid w:val="0066150D"/>
    <w:pPr>
      <w:spacing w:before="160"/>
      <w:jc w:val="center"/>
    </w:pPr>
    <w:rPr>
      <w:i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6150D"/>
    <w:rPr>
      <w:i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6150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6150D"/>
    <w:rPr>
      <w:i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615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6150D"/>
    <w:rPr>
      <w:i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6150D"/>
    <w:rPr>
      <w:b/>
      <w:smallCaps/>
      <w:color w:val="0F4761" w:themeColor="accent1" w:themeShade="BF"/>
    </w:rPr>
  </w:style>
  <w:style w:type="character" w:styleId="Hypertextovodkaz">
    <w:name w:val="Hyperlink"/>
    <w:basedOn w:val="Standardnpsmoodstavce"/>
    <w:uiPriority w:val="99"/>
    <w:unhideWhenUsed/>
    <w:rsid w:val="0066150D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150D"/>
    <w:rPr>
      <w:color w:val="605E5C"/>
      <w:shd w:val="clear" w:color="auto" w:fill="E1DFDD"/>
    </w:rPr>
  </w:style>
  <w:style w:type="paragraph" w:customStyle="1" w:styleId="P68B1DB1-Normal1">
    <w:name w:val="P68B1DB1-Normal1"/>
    <w:basedOn w:val="Normln"/>
    <w:rPr>
      <w:b/>
      <w:u w:val="single"/>
    </w:rPr>
  </w:style>
  <w:style w:type="paragraph" w:styleId="Revize">
    <w:name w:val="Revision"/>
    <w:hidden/>
    <w:uiPriority w:val="99"/>
    <w:semiHidden/>
    <w:rsid w:val="001557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4" ma:contentTypeDescription="Create a new document." ma:contentTypeScope="" ma:versionID="743370b8070bcae44de52b949532b4f8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01f4af85ccb96997184a4cb29ad734e9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4A3BC-9BC3-4767-9690-A32A1A949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E80370-FBE2-45B6-A7A1-A3D9F3D5931B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customXml/itemProps3.xml><?xml version="1.0" encoding="utf-8"?>
<ds:datastoreItem xmlns:ds="http://schemas.openxmlformats.org/officeDocument/2006/customXml" ds:itemID="{9EE5B0DB-D891-4446-8030-98D52D401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633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Dubnická - 2N</dc:creator>
  <cp:keywords/>
  <dc:description/>
  <cp:lastModifiedBy>Žaneta Dubnická - 2N</cp:lastModifiedBy>
  <cp:revision>88</cp:revision>
  <dcterms:created xsi:type="dcterms:W3CDTF">2024-09-06T04:19:00Z</dcterms:created>
  <dcterms:modified xsi:type="dcterms:W3CDTF">2024-09-06T09:28:00Z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c5f6ab45104a7e7d8d2c20945a4c2002f15882c487aa3289874d69c6496a8d58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