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5622F5" w14:textId="77777777" w:rsidR="007F08D6" w:rsidRPr="009813E7" w:rsidRDefault="007F08D6" w:rsidP="007F08D6">
      <w:pPr>
        <w:pStyle w:val="P68B1DB1-Normal5"/>
        <w:rPr>
          <w:lang w:val="fr-FR"/>
        </w:rPr>
      </w:pPr>
      <w:r w:rsidRPr="009813E7">
        <w:rPr>
          <w:lang w:val="fr-FR"/>
        </w:rPr>
        <w:t>Contenu pour les distributeurs</w:t>
      </w:r>
    </w:p>
    <w:p w14:paraId="3A87DBB5" w14:textId="77777777" w:rsidR="007F08D6" w:rsidRPr="009813E7" w:rsidRDefault="007F08D6" w:rsidP="007F08D6">
      <w:pPr>
        <w:pStyle w:val="P68B1DB1-Normal5"/>
        <w:rPr>
          <w:lang w:val="fr-FR"/>
        </w:rPr>
      </w:pPr>
      <w:r w:rsidRPr="009813E7">
        <w:rPr>
          <w:lang w:val="fr-FR"/>
        </w:rPr>
        <w:t>Bannières</w:t>
      </w:r>
    </w:p>
    <w:p w14:paraId="09048C45" w14:textId="77777777" w:rsidR="007F08D6" w:rsidRPr="009813E7" w:rsidRDefault="007F08D6" w:rsidP="007F08D6">
      <w:pPr>
        <w:pStyle w:val="P68B1DB1-Normal1"/>
        <w:rPr>
          <w:lang w:val="fr-FR"/>
        </w:rPr>
      </w:pPr>
      <w:r w:rsidRPr="009813E7">
        <w:rPr>
          <w:lang w:val="fr-FR"/>
        </w:rPr>
        <w:t>Le 2N Clip : désormais plus accessible !</w:t>
      </w:r>
    </w:p>
    <w:p w14:paraId="0E85DA8F" w14:textId="77777777" w:rsidR="007F08D6" w:rsidRPr="009813E7" w:rsidRDefault="007F08D6" w:rsidP="007F08D6">
      <w:pPr>
        <w:rPr>
          <w:lang w:val="fr-FR"/>
        </w:rPr>
      </w:pPr>
      <w:r w:rsidRPr="009813E7">
        <w:rPr>
          <w:lang w:val="fr-FR"/>
        </w:rPr>
        <w:t>Apportez la puissance de l'IP dans tous les foyers. Le répondeur vidéo IP 2N Clip est désormais doté d'une boucle d'induction intégrée, ce qui le rend entièrement accessible aux personnes malentendantes.</w:t>
      </w:r>
    </w:p>
    <w:p w14:paraId="401E48DC" w14:textId="77777777" w:rsidR="007F08D6" w:rsidRPr="009813E7" w:rsidRDefault="007F08D6" w:rsidP="007F08D6">
      <w:pPr>
        <w:pStyle w:val="P68B1DB1-Normal4"/>
        <w:rPr>
          <w:lang w:val="fr-FR"/>
        </w:rPr>
      </w:pPr>
      <w:r w:rsidRPr="009813E7">
        <w:rPr>
          <w:lang w:val="fr-FR"/>
        </w:rPr>
        <w:t xml:space="preserve">&gt;&gt; En savoir plus </w:t>
      </w:r>
    </w:p>
    <w:p w14:paraId="64DE0081" w14:textId="77777777" w:rsidR="007F08D6" w:rsidRPr="009813E7" w:rsidRDefault="007F08D6" w:rsidP="007F08D6">
      <w:pPr>
        <w:rPr>
          <w:color w:val="FF0000"/>
          <w:lang w:val="fr-FR"/>
        </w:rPr>
      </w:pPr>
    </w:p>
    <w:p w14:paraId="33C633E0" w14:textId="77777777" w:rsidR="007F08D6" w:rsidRPr="009813E7" w:rsidRDefault="007F08D6" w:rsidP="007F08D6">
      <w:pPr>
        <w:pStyle w:val="P68B1DB1-Normal5"/>
        <w:rPr>
          <w:lang w:val="fr-FR"/>
        </w:rPr>
      </w:pPr>
      <w:r w:rsidRPr="009813E7">
        <w:rPr>
          <w:lang w:val="fr-FR"/>
        </w:rPr>
        <w:t>Correspondance</w:t>
      </w:r>
    </w:p>
    <w:p w14:paraId="55C0D823" w14:textId="77777777" w:rsidR="007F08D6" w:rsidRPr="009813E7" w:rsidRDefault="007F08D6" w:rsidP="007F08D6">
      <w:pPr>
        <w:rPr>
          <w:lang w:val="fr-FR"/>
        </w:rPr>
      </w:pPr>
      <w:r w:rsidRPr="009813E7">
        <w:rPr>
          <w:b/>
          <w:lang w:val="fr-FR"/>
        </w:rPr>
        <w:t>Objet :</w:t>
      </w:r>
      <w:r w:rsidRPr="009813E7">
        <w:rPr>
          <w:lang w:val="fr-FR"/>
        </w:rPr>
        <w:t xml:space="preserve"> Le 2N Clip – maintenant équipé d'une boucle d'induction</w:t>
      </w:r>
    </w:p>
    <w:p w14:paraId="6230A6A8" w14:textId="77777777" w:rsidR="007F08D6" w:rsidRPr="009813E7" w:rsidRDefault="007F08D6" w:rsidP="007F08D6">
      <w:pPr>
        <w:rPr>
          <w:lang w:val="fr-FR"/>
        </w:rPr>
      </w:pPr>
      <w:r w:rsidRPr="009813E7">
        <w:rPr>
          <w:b/>
          <w:lang w:val="fr-FR"/>
        </w:rPr>
        <w:t>Pré-titre :</w:t>
      </w:r>
      <w:r w:rsidRPr="009813E7">
        <w:rPr>
          <w:lang w:val="fr-FR"/>
        </w:rPr>
        <w:t xml:space="preserve"> Apportez la puissance de l'IP dans tous les foyers </w:t>
      </w:r>
    </w:p>
    <w:p w14:paraId="7F76631A" w14:textId="77777777" w:rsidR="007F08D6" w:rsidRPr="009813E7" w:rsidRDefault="007F08D6" w:rsidP="007F08D6">
      <w:pPr>
        <w:pStyle w:val="P68B1DB1-Normal3"/>
        <w:rPr>
          <w:lang w:val="fr-FR"/>
        </w:rPr>
      </w:pPr>
      <w:r w:rsidRPr="009813E7">
        <w:rPr>
          <w:lang w:val="fr-FR"/>
        </w:rPr>
        <w:t>Corps :</w:t>
      </w:r>
    </w:p>
    <w:p w14:paraId="7BC4E81C" w14:textId="77777777" w:rsidR="007F08D6" w:rsidRPr="009813E7" w:rsidRDefault="007F08D6" w:rsidP="007F08D6">
      <w:pPr>
        <w:rPr>
          <w:lang w:val="fr-FR"/>
        </w:rPr>
      </w:pPr>
      <w:r w:rsidRPr="009813E7">
        <w:rPr>
          <w:lang w:val="fr-FR"/>
        </w:rPr>
        <w:t xml:space="preserve">Bonjour, </w:t>
      </w:r>
    </w:p>
    <w:p w14:paraId="4C096A30" w14:textId="77777777" w:rsidR="007F08D6" w:rsidRPr="009813E7" w:rsidRDefault="007F08D6" w:rsidP="007F08D6">
      <w:pPr>
        <w:rPr>
          <w:lang w:val="fr-FR"/>
        </w:rPr>
      </w:pPr>
      <w:r w:rsidRPr="009813E7">
        <w:rPr>
          <w:lang w:val="fr-FR"/>
        </w:rPr>
        <w:t>Souhaitez-vous rendre votre prochain projet accessible aux personnes malentendantes ? Vous avez un budget de milieu de gamme mais vous voulez toujours une vidéo IP et une grande fiabilité ?</w:t>
      </w:r>
    </w:p>
    <w:p w14:paraId="203BA28F" w14:textId="77777777" w:rsidR="007F08D6" w:rsidRPr="009813E7" w:rsidRDefault="007F08D6" w:rsidP="007F08D6">
      <w:pPr>
        <w:rPr>
          <w:lang w:val="fr-FR"/>
        </w:rPr>
      </w:pPr>
      <w:r w:rsidRPr="009813E7">
        <w:rPr>
          <w:lang w:val="fr-FR"/>
        </w:rPr>
        <w:t xml:space="preserve">Bonne nouvelle : le 2N Clip est désormais doté d'une </w:t>
      </w:r>
      <w:r w:rsidRPr="009813E7">
        <w:rPr>
          <w:b/>
          <w:lang w:val="fr-FR"/>
        </w:rPr>
        <w:t>boucle d'induction intégrée</w:t>
      </w:r>
      <w:r w:rsidRPr="009813E7">
        <w:rPr>
          <w:lang w:val="fr-FR"/>
        </w:rPr>
        <w:t xml:space="preserve">. </w:t>
      </w:r>
    </w:p>
    <w:p w14:paraId="2AD809BD" w14:textId="77777777" w:rsidR="007F08D6" w:rsidRPr="009813E7" w:rsidRDefault="007F08D6" w:rsidP="007F08D6">
      <w:pPr>
        <w:rPr>
          <w:sz w:val="28"/>
          <w:lang w:val="fr-FR"/>
        </w:rPr>
      </w:pPr>
      <w:r w:rsidRPr="009813E7">
        <w:rPr>
          <w:sz w:val="28"/>
          <w:lang w:val="fr-FR"/>
        </w:rPr>
        <w:t>Apportez la puissance de l'IP dans tous les</w:t>
      </w:r>
      <w:commentRangeStart w:id="0"/>
      <w:r w:rsidRPr="009813E7">
        <w:rPr>
          <w:sz w:val="28"/>
          <w:lang w:val="fr-FR"/>
        </w:rPr>
        <w:t xml:space="preserve"> foyers !</w:t>
      </w:r>
      <w:commentRangeEnd w:id="0"/>
      <w:r w:rsidRPr="009813E7">
        <w:rPr>
          <w:rStyle w:val="Marquedecommentaire"/>
          <w:lang w:val="fr-FR"/>
        </w:rPr>
        <w:commentReference w:id="0"/>
      </w:r>
    </w:p>
    <w:p w14:paraId="3CFA5D92" w14:textId="77777777" w:rsidR="007F08D6" w:rsidRPr="009813E7" w:rsidRDefault="007F08D6" w:rsidP="007F08D6">
      <w:pPr>
        <w:rPr>
          <w:lang w:val="fr-FR"/>
        </w:rPr>
      </w:pPr>
      <w:r w:rsidRPr="009813E7">
        <w:rPr>
          <w:lang w:val="fr-FR"/>
        </w:rPr>
        <w:t xml:space="preserve">La boucle d'induction du 2N Clip </w:t>
      </w:r>
      <w:r w:rsidRPr="009813E7">
        <w:rPr>
          <w:b/>
          <w:lang w:val="fr-FR"/>
        </w:rPr>
        <w:t xml:space="preserve">transmet </w:t>
      </w:r>
      <w:proofErr w:type="gramStart"/>
      <w:r w:rsidRPr="009813E7">
        <w:rPr>
          <w:b/>
          <w:lang w:val="fr-FR"/>
        </w:rPr>
        <w:t>les signaux audio</w:t>
      </w:r>
      <w:proofErr w:type="gramEnd"/>
      <w:r w:rsidRPr="009813E7">
        <w:rPr>
          <w:b/>
          <w:lang w:val="fr-FR"/>
        </w:rPr>
        <w:t xml:space="preserve"> directement aux aides auditives des résidents malentendants</w:t>
      </w:r>
      <w:r w:rsidRPr="009813E7">
        <w:rPr>
          <w:lang w:val="fr-FR"/>
        </w:rPr>
        <w:t xml:space="preserve">, garantissant ainsi </w:t>
      </w:r>
      <w:r w:rsidRPr="009813E7">
        <w:rPr>
          <w:b/>
          <w:lang w:val="fr-FR"/>
        </w:rPr>
        <w:t>une communication claire et ininterrompue</w:t>
      </w:r>
      <w:r w:rsidRPr="009813E7">
        <w:rPr>
          <w:lang w:val="fr-FR"/>
        </w:rPr>
        <w:t xml:space="preserve">. </w:t>
      </w:r>
    </w:p>
    <w:p w14:paraId="6BE46F92" w14:textId="77777777" w:rsidR="007F08D6" w:rsidRPr="009813E7" w:rsidRDefault="007F08D6" w:rsidP="007F08D6">
      <w:pPr>
        <w:pStyle w:val="P68B1DB1-Normal3"/>
        <w:rPr>
          <w:lang w:val="fr-FR"/>
        </w:rPr>
      </w:pPr>
      <w:r w:rsidRPr="009813E7">
        <w:rPr>
          <w:lang w:val="fr-FR"/>
        </w:rPr>
        <w:t>Qu'est-ce que le 2N Clip offre d'autre ?</w:t>
      </w:r>
    </w:p>
    <w:p w14:paraId="35992375" w14:textId="77777777" w:rsidR="007F08D6" w:rsidRPr="009813E7" w:rsidRDefault="007F08D6" w:rsidP="007F08D6">
      <w:pPr>
        <w:rPr>
          <w:lang w:val="fr-FR"/>
        </w:rPr>
      </w:pPr>
      <w:r w:rsidRPr="009813E7">
        <w:rPr>
          <w:lang w:val="fr-FR"/>
        </w:rPr>
        <w:t xml:space="preserve">Le 2N Clip est un poste de réception vidéo IP de 10 cm qui combine bas prix, fiabilité et caractéristiques modernes : ce qui en fait un excellent choix pour les </w:t>
      </w:r>
      <w:r w:rsidRPr="009813E7">
        <w:rPr>
          <w:b/>
          <w:lang w:val="fr-FR"/>
        </w:rPr>
        <w:t>projets résidentiels de milieu de gamme</w:t>
      </w:r>
    </w:p>
    <w:p w14:paraId="4EF21D3D" w14:textId="77777777" w:rsidR="007F08D6" w:rsidRPr="009813E7" w:rsidRDefault="007F08D6" w:rsidP="007F08D6">
      <w:pPr>
        <w:pStyle w:val="Paragraphedeliste"/>
        <w:numPr>
          <w:ilvl w:val="0"/>
          <w:numId w:val="1"/>
        </w:numPr>
        <w:rPr>
          <w:lang w:val="fr-FR"/>
        </w:rPr>
      </w:pPr>
      <w:r w:rsidRPr="009813E7">
        <w:rPr>
          <w:b/>
          <w:lang w:val="fr-FR"/>
        </w:rPr>
        <w:t>Vidéo IP de qualité</w:t>
      </w:r>
      <w:r w:rsidRPr="009813E7">
        <w:rPr>
          <w:lang w:val="fr-FR"/>
        </w:rPr>
        <w:t> : oubliez les vidéos floues provenant d'unités analogiques obsolètes. Le 2N Clip fournit une vidéo IP de haute qualité, améliorant la sécurité et répondant aux normes de vie modernes</w:t>
      </w:r>
    </w:p>
    <w:p w14:paraId="39588FEB" w14:textId="77777777" w:rsidR="007F08D6" w:rsidRPr="009813E7" w:rsidRDefault="007F08D6" w:rsidP="007F08D6">
      <w:pPr>
        <w:pStyle w:val="Paragraphedeliste"/>
        <w:numPr>
          <w:ilvl w:val="0"/>
          <w:numId w:val="1"/>
        </w:numPr>
        <w:rPr>
          <w:lang w:val="fr-FR"/>
        </w:rPr>
      </w:pPr>
      <w:r w:rsidRPr="009813E7">
        <w:rPr>
          <w:b/>
          <w:lang w:val="fr-FR"/>
        </w:rPr>
        <w:t>Partie intégrante de l'écosystème 2N</w:t>
      </w:r>
      <w:r w:rsidRPr="009813E7">
        <w:rPr>
          <w:lang w:val="fr-FR"/>
        </w:rPr>
        <w:t xml:space="preserve"> : Il fonctionne sur le système d'exploitation 2N OS, puissant et fiable, ce qui le rend compatible avec tous les autres produits 2N </w:t>
      </w:r>
    </w:p>
    <w:p w14:paraId="1595ED49" w14:textId="45241941" w:rsidR="007F08D6" w:rsidRPr="009813E7" w:rsidRDefault="007F08D6" w:rsidP="007F08D6">
      <w:pPr>
        <w:pStyle w:val="Paragraphedeliste"/>
        <w:numPr>
          <w:ilvl w:val="0"/>
          <w:numId w:val="1"/>
        </w:numPr>
        <w:rPr>
          <w:lang w:val="fr-FR"/>
        </w:rPr>
      </w:pPr>
      <w:r w:rsidRPr="009813E7">
        <w:rPr>
          <w:b/>
          <w:lang w:val="fr-FR"/>
        </w:rPr>
        <w:t>Gestion à distance</w:t>
      </w:r>
      <w:r w:rsidRPr="009813E7">
        <w:rPr>
          <w:lang w:val="fr-FR"/>
        </w:rPr>
        <w:t> : Il peut être géré à distance via la plateforme</w:t>
      </w:r>
      <w:r w:rsidR="005A3069">
        <w:rPr>
          <w:lang w:val="fr-FR"/>
        </w:rPr>
        <w:t xml:space="preserve"> de gestion</w:t>
      </w:r>
      <w:r w:rsidRPr="009813E7">
        <w:rPr>
          <w:lang w:val="fr-FR"/>
        </w:rPr>
        <w:t xml:space="preserve"> My2N</w:t>
      </w:r>
    </w:p>
    <w:p w14:paraId="33BCC4DD" w14:textId="77777777" w:rsidR="007F08D6" w:rsidRPr="009813E7" w:rsidRDefault="007F08D6" w:rsidP="007F08D6">
      <w:pPr>
        <w:pStyle w:val="Paragraphedeliste"/>
        <w:numPr>
          <w:ilvl w:val="0"/>
          <w:numId w:val="1"/>
        </w:numPr>
        <w:rPr>
          <w:lang w:val="fr-FR"/>
        </w:rPr>
      </w:pPr>
      <w:r w:rsidRPr="009813E7">
        <w:rPr>
          <w:b/>
          <w:lang w:val="fr-FR"/>
        </w:rPr>
        <w:t xml:space="preserve">Installation facile : </w:t>
      </w:r>
      <w:r w:rsidRPr="009813E7">
        <w:rPr>
          <w:lang w:val="fr-FR"/>
        </w:rPr>
        <w:t>percez deux vis et « clipsez » le 2N Clip au mur – l'une des installations de poste de réception les plus rapides du marché !</w:t>
      </w:r>
    </w:p>
    <w:p w14:paraId="6BD926BA" w14:textId="77777777" w:rsidR="007F08D6" w:rsidRPr="009813E7" w:rsidRDefault="007F08D6" w:rsidP="007F08D6">
      <w:pPr>
        <w:pStyle w:val="Paragraphedeliste"/>
        <w:numPr>
          <w:ilvl w:val="0"/>
          <w:numId w:val="1"/>
        </w:numPr>
        <w:rPr>
          <w:lang w:val="fr-FR"/>
        </w:rPr>
      </w:pPr>
      <w:r w:rsidRPr="009813E7">
        <w:rPr>
          <w:lang w:val="fr-FR"/>
        </w:rPr>
        <w:t>Prise en</w:t>
      </w:r>
      <w:r w:rsidRPr="009813E7">
        <w:rPr>
          <w:b/>
          <w:lang w:val="fr-FR"/>
        </w:rPr>
        <w:t xml:space="preserve"> charge du bouton de la sonnette :</w:t>
      </w:r>
      <w:r w:rsidRPr="009813E7">
        <w:rPr>
          <w:lang w:val="fr-FR"/>
        </w:rPr>
        <w:t xml:space="preserve"> connectez le bouton de la sonnette directement au 2N Clip et éliminez le besoin d'électronique supplémentaire</w:t>
      </w:r>
    </w:p>
    <w:p w14:paraId="04AFA29D" w14:textId="77777777" w:rsidR="007F08D6" w:rsidRPr="009813E7" w:rsidRDefault="007F08D6" w:rsidP="007F08D6">
      <w:pPr>
        <w:pStyle w:val="P68B1DB1-Normal6"/>
        <w:rPr>
          <w:lang w:val="fr-FR"/>
        </w:rPr>
      </w:pPr>
      <w:r w:rsidRPr="009813E7">
        <w:rPr>
          <w:lang w:val="fr-FR"/>
        </w:rPr>
        <w:t>[</w:t>
      </w:r>
      <w:proofErr w:type="gramStart"/>
      <w:r w:rsidRPr="009813E7">
        <w:rPr>
          <w:lang w:val="fr-FR"/>
        </w:rPr>
        <w:t>ajoutez</w:t>
      </w:r>
      <w:proofErr w:type="gramEnd"/>
      <w:r w:rsidRPr="009813E7">
        <w:rPr>
          <w:lang w:val="fr-FR"/>
        </w:rPr>
        <w:t xml:space="preserve"> les prix, le CTA et d'autres informations sur les commandes, comme vous le feriez habituellement]</w:t>
      </w:r>
    </w:p>
    <w:p w14:paraId="60FE0A05" w14:textId="77777777" w:rsidR="007F08D6" w:rsidRPr="009813E7" w:rsidRDefault="007F08D6" w:rsidP="007F08D6">
      <w:pPr>
        <w:rPr>
          <w:color w:val="FF0000"/>
          <w:lang w:val="fr-FR"/>
        </w:rPr>
      </w:pPr>
    </w:p>
    <w:p w14:paraId="0CD3495F" w14:textId="77777777" w:rsidR="007F08D6" w:rsidRPr="009813E7" w:rsidRDefault="007F08D6" w:rsidP="007F08D6">
      <w:pPr>
        <w:pStyle w:val="P68B1DB1-Normal5"/>
        <w:rPr>
          <w:lang w:val="fr-FR"/>
        </w:rPr>
      </w:pPr>
      <w:r w:rsidRPr="009813E7">
        <w:rPr>
          <w:lang w:val="fr-FR"/>
        </w:rPr>
        <w:t>Réseaux sociaux</w:t>
      </w:r>
    </w:p>
    <w:p w14:paraId="20B2760A" w14:textId="79684689" w:rsidR="007F08D6" w:rsidRPr="009813E7" w:rsidRDefault="007F08D6" w:rsidP="007F08D6">
      <w:pPr>
        <w:rPr>
          <w:lang w:val="fr-FR"/>
        </w:rPr>
      </w:pPr>
      <w:r w:rsidRPr="009813E7">
        <w:rPr>
          <w:lang w:val="fr-FR"/>
        </w:rPr>
        <w:t xml:space="preserve">Ajoutez une vidéo IP abordable de haute qualité à votre prochain projet – tout en garantissant l'accessibilité aux personnes malentendantes ! Comment ? Le 2N Clip est désormais doté d'une boucle d'induction intégrée. </w:t>
      </w:r>
      <w:r w:rsidRPr="009813E7">
        <w:rPr>
          <mc:AlternateContent>
            <mc:Choice Requires="w16se"/>
            <mc:Fallback>
              <w:rFonts w:ascii="Segoe UI Emoji" w:eastAsia="Segoe UI Emoji" w:hAnsi="Segoe UI Emoji" w:cs="Segoe UI Emoji"/>
            </mc:Fallback>
          </mc:AlternateContent>
          <w:lang w:val="fr-FR"/>
        </w:rPr>
        <mc:AlternateContent>
          <mc:Choice Requires="w16se">
            <w16se:symEx w16se:font="Segoe UI Emoji" w16se:char="1F9BE"/>
          </mc:Choice>
          <mc:Fallback>
            <w:t>🦾</w:t>
          </mc:Fallback>
        </mc:AlternateContent>
      </w:r>
      <w:r w:rsidRPr="009813E7">
        <w:rPr>
          <w:lang w:val="fr-FR"/>
        </w:rPr>
        <w:t xml:space="preserve"> Il transmettra </w:t>
      </w:r>
      <w:proofErr w:type="gramStart"/>
      <w:r w:rsidRPr="009813E7">
        <w:rPr>
          <w:lang w:val="fr-FR"/>
        </w:rPr>
        <w:t>des signaux audio</w:t>
      </w:r>
      <w:proofErr w:type="gramEnd"/>
      <w:r w:rsidRPr="009813E7">
        <w:rPr>
          <w:lang w:val="fr-FR"/>
        </w:rPr>
        <w:t xml:space="preserve"> de haute qualité directement aux aides auditives des résidents malentendants : une communication claire et sécurisée pour tous. En savoir plus </w:t>
      </w:r>
      <w:r w:rsidRPr="009813E7">
        <w:rPr>
          <mc:AlternateContent>
            <mc:Choice Requires="w16se"/>
            <mc:Fallback>
              <w:rFonts w:ascii="Segoe UI Emoji" w:eastAsia="Segoe UI Emoji" w:hAnsi="Segoe UI Emoji" w:cs="Segoe UI Emoji"/>
            </mc:Fallback>
          </mc:AlternateContent>
          <w:lang w:val="fr-FR"/>
        </w:rPr>
        <mc:AlternateContent>
          <mc:Choice Requires="w16se">
            <w16se:symEx w16se:font="Segoe UI Emoji" w16se:char="1F449"/>
          </mc:Choice>
          <mc:Fallback>
            <w:t>👉</w:t>
          </mc:Fallback>
        </mc:AlternateContent>
      </w:r>
      <w:r w:rsidRPr="009813E7">
        <w:rPr>
          <w:lang w:val="fr-FR"/>
        </w:rPr>
        <w:t xml:space="preserve"> </w:t>
      </w:r>
    </w:p>
    <w:p w14:paraId="79671DC5" w14:textId="77777777" w:rsidR="007F08D6" w:rsidRPr="009813E7" w:rsidRDefault="007F08D6" w:rsidP="007F08D6">
      <w:pPr>
        <w:rPr>
          <w:lang w:val="fr-FR"/>
        </w:rPr>
      </w:pPr>
    </w:p>
    <w:p w14:paraId="5952A457" w14:textId="77777777" w:rsidR="007D5A3E" w:rsidRDefault="007D5A3E"/>
    <w:sectPr w:rsidR="007D5A3E" w:rsidSect="007F08D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Marek Chládek - 2N" w:date="2024-05-14T15:11:00Z" w:initials="MC2">
    <w:p w14:paraId="03EDFAFE" w14:textId="77777777" w:rsidR="007F08D6" w:rsidRDefault="007F08D6" w:rsidP="007F08D6">
      <w:pPr>
        <w:pStyle w:val="Commentaire"/>
      </w:pPr>
      <w:r>
        <w:rPr>
          <w:rStyle w:val="Marquedecommentaire"/>
        </w:rPr>
        <w:annotationRef/>
      </w:r>
      <w:r>
        <w:t>same as above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3EDFAF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80D2DFB" w16cex:dateUtc="2024-05-14T13: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3EDFAFE" w16cid:durableId="380D2DF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434926"/>
    <w:multiLevelType w:val="hybridMultilevel"/>
    <w:tmpl w:val="D49A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0614792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Marek Chládek - 2N">
    <w15:presenceInfo w15:providerId="AD" w15:userId="S::marekch@axis.com::d68c704c-9058-41b0-b385-846b5a1a0d3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8D6"/>
    <w:rsid w:val="005A3069"/>
    <w:rsid w:val="007D5A3E"/>
    <w:rsid w:val="007E42B4"/>
    <w:rsid w:val="007F08D6"/>
    <w:rsid w:val="00D373F1"/>
    <w:rsid w:val="00EF0598"/>
    <w:rsid w:val="00FE5A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4808E"/>
  <w15:chartTrackingRefBased/>
  <w15:docId w15:val="{ECF81960-7598-4C83-B02B-2CC9BAE32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08D6"/>
    <w:rPr>
      <w:szCs w:val="20"/>
      <w:lang w:val="sk-SK" w:eastAsia="sk-SK"/>
    </w:rPr>
  </w:style>
  <w:style w:type="paragraph" w:styleId="Titre1">
    <w:name w:val="heading 1"/>
    <w:basedOn w:val="Normal"/>
    <w:next w:val="Normal"/>
    <w:link w:val="Titre1Car"/>
    <w:uiPriority w:val="9"/>
    <w:qFormat/>
    <w:rsid w:val="007F08D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7F08D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7F08D6"/>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7F08D6"/>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7F08D6"/>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7F08D6"/>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7F08D6"/>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7F08D6"/>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7F08D6"/>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F08D6"/>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7F08D6"/>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7F08D6"/>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7F08D6"/>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7F08D6"/>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7F08D6"/>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7F08D6"/>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7F08D6"/>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7F08D6"/>
    <w:rPr>
      <w:rFonts w:eastAsiaTheme="majorEastAsia" w:cstheme="majorBidi"/>
      <w:color w:val="272727" w:themeColor="text1" w:themeTint="D8"/>
    </w:rPr>
  </w:style>
  <w:style w:type="paragraph" w:styleId="Titre">
    <w:name w:val="Title"/>
    <w:basedOn w:val="Normal"/>
    <w:next w:val="Normal"/>
    <w:link w:val="TitreCar"/>
    <w:uiPriority w:val="10"/>
    <w:qFormat/>
    <w:rsid w:val="007F08D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F08D6"/>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7F08D6"/>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7F08D6"/>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7F08D6"/>
    <w:pPr>
      <w:spacing w:before="160"/>
      <w:jc w:val="center"/>
    </w:pPr>
    <w:rPr>
      <w:i/>
      <w:iCs/>
      <w:color w:val="404040" w:themeColor="text1" w:themeTint="BF"/>
    </w:rPr>
  </w:style>
  <w:style w:type="character" w:customStyle="1" w:styleId="CitationCar">
    <w:name w:val="Citation Car"/>
    <w:basedOn w:val="Policepardfaut"/>
    <w:link w:val="Citation"/>
    <w:uiPriority w:val="29"/>
    <w:rsid w:val="007F08D6"/>
    <w:rPr>
      <w:i/>
      <w:iCs/>
      <w:color w:val="404040" w:themeColor="text1" w:themeTint="BF"/>
    </w:rPr>
  </w:style>
  <w:style w:type="paragraph" w:styleId="Paragraphedeliste">
    <w:name w:val="List Paragraph"/>
    <w:basedOn w:val="Normal"/>
    <w:uiPriority w:val="34"/>
    <w:qFormat/>
    <w:rsid w:val="007F08D6"/>
    <w:pPr>
      <w:ind w:left="720"/>
      <w:contextualSpacing/>
    </w:pPr>
  </w:style>
  <w:style w:type="character" w:styleId="Accentuationintense">
    <w:name w:val="Intense Emphasis"/>
    <w:basedOn w:val="Policepardfaut"/>
    <w:uiPriority w:val="21"/>
    <w:qFormat/>
    <w:rsid w:val="007F08D6"/>
    <w:rPr>
      <w:i/>
      <w:iCs/>
      <w:color w:val="2F5496" w:themeColor="accent1" w:themeShade="BF"/>
    </w:rPr>
  </w:style>
  <w:style w:type="paragraph" w:styleId="Citationintense">
    <w:name w:val="Intense Quote"/>
    <w:basedOn w:val="Normal"/>
    <w:next w:val="Normal"/>
    <w:link w:val="CitationintenseCar"/>
    <w:uiPriority w:val="30"/>
    <w:qFormat/>
    <w:rsid w:val="007F08D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7F08D6"/>
    <w:rPr>
      <w:i/>
      <w:iCs/>
      <w:color w:val="2F5496" w:themeColor="accent1" w:themeShade="BF"/>
    </w:rPr>
  </w:style>
  <w:style w:type="character" w:styleId="Rfrenceintense">
    <w:name w:val="Intense Reference"/>
    <w:basedOn w:val="Policepardfaut"/>
    <w:uiPriority w:val="32"/>
    <w:qFormat/>
    <w:rsid w:val="007F08D6"/>
    <w:rPr>
      <w:b/>
      <w:bCs/>
      <w:smallCaps/>
      <w:color w:val="2F5496" w:themeColor="accent1" w:themeShade="BF"/>
      <w:spacing w:val="5"/>
    </w:rPr>
  </w:style>
  <w:style w:type="character" w:styleId="Marquedecommentaire">
    <w:name w:val="annotation reference"/>
    <w:basedOn w:val="Policepardfaut"/>
    <w:uiPriority w:val="99"/>
    <w:semiHidden/>
    <w:unhideWhenUsed/>
    <w:rsid w:val="007F08D6"/>
    <w:rPr>
      <w:sz w:val="16"/>
    </w:rPr>
  </w:style>
  <w:style w:type="paragraph" w:styleId="Commentaire">
    <w:name w:val="annotation text"/>
    <w:basedOn w:val="Normal"/>
    <w:link w:val="CommentaireCar"/>
    <w:uiPriority w:val="99"/>
    <w:unhideWhenUsed/>
    <w:rsid w:val="007F08D6"/>
    <w:pPr>
      <w:spacing w:line="240" w:lineRule="auto"/>
    </w:pPr>
    <w:rPr>
      <w:sz w:val="20"/>
    </w:rPr>
  </w:style>
  <w:style w:type="character" w:customStyle="1" w:styleId="CommentaireCar">
    <w:name w:val="Commentaire Car"/>
    <w:basedOn w:val="Policepardfaut"/>
    <w:link w:val="Commentaire"/>
    <w:uiPriority w:val="99"/>
    <w:rsid w:val="007F08D6"/>
    <w:rPr>
      <w:sz w:val="20"/>
      <w:szCs w:val="20"/>
      <w:lang w:val="sk-SK" w:eastAsia="sk-SK"/>
    </w:rPr>
  </w:style>
  <w:style w:type="paragraph" w:customStyle="1" w:styleId="P68B1DB1-Normal1">
    <w:name w:val="P68B1DB1-Normal1"/>
    <w:basedOn w:val="Normal"/>
    <w:rsid w:val="007F08D6"/>
    <w:rPr>
      <w:sz w:val="28"/>
    </w:rPr>
  </w:style>
  <w:style w:type="paragraph" w:customStyle="1" w:styleId="P68B1DB1-Normal3">
    <w:name w:val="P68B1DB1-Normal3"/>
    <w:basedOn w:val="Normal"/>
    <w:rsid w:val="007F08D6"/>
    <w:rPr>
      <w:b/>
    </w:rPr>
  </w:style>
  <w:style w:type="paragraph" w:customStyle="1" w:styleId="P68B1DB1-Normal4">
    <w:name w:val="P68B1DB1-Normal4"/>
    <w:basedOn w:val="Normal"/>
    <w:rsid w:val="007F08D6"/>
    <w:rPr>
      <w:u w:val="single"/>
    </w:rPr>
  </w:style>
  <w:style w:type="paragraph" w:customStyle="1" w:styleId="P68B1DB1-Normal5">
    <w:name w:val="P68B1DB1-Normal5"/>
    <w:basedOn w:val="Normal"/>
    <w:rsid w:val="007F08D6"/>
    <w:rPr>
      <w:color w:val="FF0000"/>
    </w:rPr>
  </w:style>
  <w:style w:type="paragraph" w:customStyle="1" w:styleId="P68B1DB1-Normal6">
    <w:name w:val="P68B1DB1-Normal6"/>
    <w:basedOn w:val="Normal"/>
    <w:rsid w:val="007F08D6"/>
    <w:rPr>
      <w:i/>
      <w:highlight w:val="yell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385</Words>
  <Characters>2119</Characters>
  <Application>Microsoft Office Word</Application>
  <DocSecurity>0</DocSecurity>
  <Lines>17</Lines>
  <Paragraphs>4</Paragraphs>
  <ScaleCrop>false</ScaleCrop>
  <Company>2N TELEKOMUNIKACE a.s.</Company>
  <LinksUpToDate>false</LinksUpToDate>
  <CharactersWithSpaces>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Chládek - 2N</dc:creator>
  <cp:keywords/>
  <dc:description/>
  <cp:lastModifiedBy>Erwan Le Boulch - 2N</cp:lastModifiedBy>
  <cp:revision>2</cp:revision>
  <dcterms:created xsi:type="dcterms:W3CDTF">2024-05-30T11:57:00Z</dcterms:created>
  <dcterms:modified xsi:type="dcterms:W3CDTF">2024-05-30T11:57:00Z</dcterms:modified>
</cp:coreProperties>
</file>