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6E1AC" w14:textId="3A79E592" w:rsidR="009507BC" w:rsidRPr="0085411A" w:rsidRDefault="00383893">
      <w:pPr>
        <w:pStyle w:val="paragraph"/>
        <w:spacing w:before="0" w:beforeAutospacing="0" w:after="0" w:afterAutospacing="0"/>
        <w:jc w:val="center"/>
        <w:textAlignment w:val="baseline"/>
        <w:rPr>
          <w:rStyle w:val="normaltextrun"/>
          <w:rFonts w:asciiTheme="minorHAnsi" w:hAnsiTheme="minorHAnsi" w:cstheme="minorHAnsi"/>
          <w:sz w:val="32"/>
          <w:lang w:val="fr-FR"/>
        </w:rPr>
      </w:pPr>
      <w:r>
        <w:rPr>
          <w:rStyle w:val="normaltextrun"/>
          <w:rFonts w:asciiTheme="minorHAnsi" w:hAnsiTheme="minorHAnsi" w:cstheme="minorHAnsi"/>
          <w:sz w:val="32"/>
          <w:lang w:val="fr-FR"/>
        </w:rPr>
        <w:t>P</w:t>
      </w:r>
      <w:r w:rsidR="00000000" w:rsidRPr="0085411A">
        <w:rPr>
          <w:rStyle w:val="normaltextrun"/>
          <w:rFonts w:asciiTheme="minorHAnsi" w:hAnsiTheme="minorHAnsi" w:cstheme="minorHAnsi"/>
          <w:sz w:val="32"/>
          <w:lang w:val="fr-FR"/>
        </w:rPr>
        <w:t>ackage de contenu</w:t>
      </w:r>
    </w:p>
    <w:p w14:paraId="2431A473" w14:textId="24A701B7" w:rsidR="009507BC" w:rsidRPr="0085411A" w:rsidRDefault="00000000">
      <w:pPr>
        <w:pStyle w:val="paragraph"/>
        <w:spacing w:before="0" w:beforeAutospacing="0" w:after="0" w:afterAutospacing="0"/>
        <w:textAlignment w:val="baseline"/>
        <w:rPr>
          <w:rStyle w:val="normaltextrun"/>
          <w:rFonts w:asciiTheme="minorHAnsi" w:hAnsiTheme="minorHAnsi" w:cstheme="minorHAnsi"/>
          <w:color w:val="FF0000"/>
          <w:sz w:val="22"/>
          <w:lang w:val="fr-FR"/>
        </w:rPr>
      </w:pPr>
      <w:r w:rsidRPr="0085411A">
        <w:rPr>
          <w:rStyle w:val="normaltextrun"/>
          <w:rFonts w:asciiTheme="minorHAnsi" w:hAnsiTheme="minorHAnsi" w:cstheme="minorHAnsi"/>
          <w:color w:val="FF0000"/>
          <w:sz w:val="22"/>
          <w:lang w:val="fr-FR"/>
        </w:rPr>
        <w:t>Nous avons ajouté WaveKey à la plateforme My2N Management Platform et à l'application My2N App. Veuillez voir ci-dessous ce que cela signifie. N'hésitez pas à le copier et à le coller dans la section actualités de votre site Internet.</w:t>
      </w:r>
    </w:p>
    <w:p w14:paraId="53E2C1C2"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sz w:val="32"/>
          <w:lang w:val="fr-FR"/>
        </w:rPr>
      </w:pPr>
    </w:p>
    <w:p w14:paraId="132A061C" w14:textId="63CD4F96" w:rsidR="009507BC" w:rsidRPr="0085411A" w:rsidRDefault="00000000">
      <w:pPr>
        <w:pStyle w:val="paragraph"/>
        <w:spacing w:before="0" w:beforeAutospacing="0" w:after="0" w:afterAutospacing="0"/>
        <w:textAlignment w:val="baseline"/>
        <w:rPr>
          <w:rStyle w:val="normaltextrun"/>
          <w:rFonts w:asciiTheme="minorHAnsi" w:hAnsiTheme="minorHAnsi" w:cstheme="minorHAnsi"/>
          <w:color w:val="FF0000"/>
          <w:sz w:val="32"/>
          <w:lang w:val="fr-FR"/>
        </w:rPr>
      </w:pPr>
      <w:r w:rsidRPr="0085411A">
        <w:rPr>
          <w:rStyle w:val="normaltextrun"/>
          <w:rFonts w:asciiTheme="minorHAnsi" w:hAnsiTheme="minorHAnsi" w:cstheme="minorHAnsi"/>
          <w:color w:val="FF0000"/>
          <w:sz w:val="32"/>
          <w:lang w:val="fr-FR"/>
        </w:rPr>
        <w:t>Message principal :</w:t>
      </w:r>
    </w:p>
    <w:p w14:paraId="67411B8B" w14:textId="77777777"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i/>
          <w:sz w:val="28"/>
          <w:lang w:val="fr-FR"/>
        </w:rPr>
        <w:t>WaveKey : Débloquez maintenant les bâtiments d'appartements</w:t>
      </w:r>
    </w:p>
    <w:p w14:paraId="38FE19BD" w14:textId="1EA55A31"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b/>
          <w:sz w:val="22"/>
          <w:lang w:val="fr-FR"/>
        </w:rPr>
        <w:t>L'</w:t>
      </w:r>
      <w:r w:rsidRPr="0085411A">
        <w:rPr>
          <w:rStyle w:val="normaltextrun"/>
          <w:rFonts w:asciiTheme="minorHAnsi" w:hAnsiTheme="minorHAnsi" w:cstheme="minorHAnsi"/>
          <w:b/>
          <w:sz w:val="22"/>
          <w:shd w:val="clear" w:color="auto" w:fill="FFFF00"/>
          <w:lang w:val="fr-FR"/>
        </w:rPr>
        <w:t xml:space="preserve">accès mobile </w:t>
      </w:r>
      <w:r w:rsidRPr="0085411A">
        <w:rPr>
          <w:rStyle w:val="normaltextrun"/>
          <w:rFonts w:asciiTheme="minorHAnsi" w:hAnsiTheme="minorHAnsi" w:cstheme="minorHAnsi"/>
          <w:b/>
          <w:sz w:val="22"/>
          <w:lang w:val="fr-FR"/>
        </w:rPr>
        <w:t>breveté et fiable de 2N est désormais plus facile à ajouter aux projets résidentiels</w:t>
      </w:r>
    </w:p>
    <w:p w14:paraId="1A6AE5D3"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sz w:val="22"/>
          <w:lang w:val="fr-FR"/>
        </w:rPr>
      </w:pPr>
    </w:p>
    <w:p w14:paraId="31981FC5" w14:textId="77777777" w:rsidR="009507BC" w:rsidRPr="0085411A" w:rsidRDefault="009507BC">
      <w:pPr>
        <w:pStyle w:val="paragraph"/>
        <w:spacing w:before="0" w:beforeAutospacing="0" w:after="0" w:afterAutospacing="0"/>
        <w:textAlignment w:val="baseline"/>
        <w:rPr>
          <w:rStyle w:val="eop"/>
          <w:rFonts w:asciiTheme="minorHAnsi" w:hAnsiTheme="minorHAnsi" w:cstheme="minorHAnsi"/>
          <w:sz w:val="22"/>
          <w:lang w:val="fr-FR"/>
        </w:rPr>
      </w:pPr>
    </w:p>
    <w:p w14:paraId="0AA0B563" w14:textId="0F880768" w:rsidR="009507BC" w:rsidRPr="0085411A" w:rsidRDefault="00000000">
      <w:pPr>
        <w:pStyle w:val="paragraph"/>
        <w:spacing w:before="0" w:beforeAutospacing="0" w:after="0" w:afterAutospacing="0"/>
        <w:textAlignment w:val="baseline"/>
        <w:rPr>
          <w:rFonts w:asciiTheme="minorHAnsi" w:hAnsiTheme="minorHAnsi" w:cstheme="minorHAnsi"/>
          <w:color w:val="FF0000"/>
          <w:sz w:val="22"/>
          <w:lang w:val="fr-FR"/>
        </w:rPr>
      </w:pPr>
      <w:r w:rsidRPr="0085411A">
        <w:rPr>
          <w:rStyle w:val="eop"/>
          <w:rFonts w:asciiTheme="minorHAnsi" w:hAnsiTheme="minorHAnsi" w:cstheme="minorHAnsi"/>
          <w:color w:val="FF0000"/>
          <w:sz w:val="28"/>
          <w:lang w:val="fr-FR"/>
        </w:rPr>
        <w:t xml:space="preserve">Bénéfices : </w:t>
      </w:r>
    </w:p>
    <w:p w14:paraId="65394031" w14:textId="77777777" w:rsidR="009507BC" w:rsidRPr="0085411A" w:rsidRDefault="00000000">
      <w:pPr>
        <w:pStyle w:val="paragraph"/>
        <w:spacing w:after="0"/>
        <w:textAlignment w:val="baseline"/>
        <w:rPr>
          <w:rStyle w:val="normaltextrun"/>
          <w:rFonts w:asciiTheme="minorHAnsi" w:hAnsiTheme="minorHAnsi" w:cstheme="minorHAnsi"/>
          <w:lang w:val="fr-FR"/>
        </w:rPr>
      </w:pPr>
      <w:r w:rsidRPr="0085411A">
        <w:rPr>
          <w:rStyle w:val="normaltextrun"/>
          <w:rFonts w:asciiTheme="minorHAnsi" w:hAnsiTheme="minorHAnsi" w:cstheme="minorHAnsi"/>
          <w:lang w:val="fr-FR"/>
        </w:rPr>
        <w:t xml:space="preserve">Apporter un accès mobile aux immeubles d'appartements </w:t>
      </w:r>
    </w:p>
    <w:p w14:paraId="60608100" w14:textId="77777777" w:rsidR="009507BC" w:rsidRPr="0085411A" w:rsidRDefault="00000000">
      <w:pPr>
        <w:pStyle w:val="paragraph"/>
        <w:numPr>
          <w:ilvl w:val="0"/>
          <w:numId w:val="4"/>
        </w:numPr>
        <w:spacing w:after="0"/>
        <w:textAlignment w:val="baseline"/>
        <w:rPr>
          <w:rStyle w:val="normaltextrun"/>
          <w:rFonts w:asciiTheme="minorHAnsi" w:hAnsiTheme="minorHAnsi" w:cstheme="minorHAnsi"/>
          <w:sz w:val="22"/>
          <w:lang w:val="fr-FR"/>
        </w:rPr>
      </w:pPr>
      <w:r w:rsidRPr="0085411A">
        <w:rPr>
          <w:rStyle w:val="normaltextrun"/>
          <w:rFonts w:asciiTheme="minorHAnsi" w:hAnsiTheme="minorHAnsi" w:cstheme="minorHAnsi"/>
          <w:sz w:val="22"/>
          <w:lang w:val="fr-FR"/>
        </w:rPr>
        <w:t>Il est maintenant plus facile d'</w:t>
      </w:r>
      <w:r w:rsidRPr="0085411A">
        <w:rPr>
          <w:rStyle w:val="normaltextrun"/>
          <w:rFonts w:asciiTheme="minorHAnsi" w:hAnsiTheme="minorHAnsi" w:cstheme="minorHAnsi"/>
          <w:b/>
          <w:sz w:val="22"/>
          <w:lang w:val="fr-FR"/>
        </w:rPr>
        <w:t>apporter WaveKey dans les immeubles d'appartements</w:t>
      </w:r>
      <w:r w:rsidRPr="0085411A">
        <w:rPr>
          <w:rStyle w:val="normaltextrun"/>
          <w:rFonts w:asciiTheme="minorHAnsi" w:hAnsiTheme="minorHAnsi" w:cstheme="minorHAnsi"/>
          <w:sz w:val="22"/>
          <w:lang w:val="fr-FR"/>
        </w:rPr>
        <w:t>, car la plateforme My2N Management Platform est destinée aux cas d'utilisation résidentielle et les clients peuvent y attribuer des identifiants Bluetooth.</w:t>
      </w:r>
    </w:p>
    <w:p w14:paraId="1138E188" w14:textId="77777777" w:rsidR="009507BC" w:rsidRPr="0085411A" w:rsidRDefault="00000000">
      <w:pPr>
        <w:pStyle w:val="paragraph"/>
        <w:spacing w:after="0"/>
        <w:textAlignment w:val="baseline"/>
        <w:rPr>
          <w:rStyle w:val="normaltextrun"/>
          <w:rFonts w:asciiTheme="minorHAnsi" w:hAnsiTheme="minorHAnsi" w:cstheme="minorHAnsi"/>
          <w:sz w:val="28"/>
          <w:lang w:val="fr-FR"/>
        </w:rPr>
      </w:pPr>
      <w:r w:rsidRPr="0085411A">
        <w:rPr>
          <w:rStyle w:val="normaltextrun"/>
          <w:rFonts w:asciiTheme="minorHAnsi" w:hAnsiTheme="minorHAnsi" w:cstheme="minorHAnsi"/>
          <w:lang w:val="fr-FR"/>
        </w:rPr>
        <w:t>Attribuer des identifiants mobiles à distance</w:t>
      </w:r>
    </w:p>
    <w:p w14:paraId="4E30CC7D" w14:textId="28F7154B" w:rsidR="009507BC" w:rsidRPr="0085411A" w:rsidRDefault="00000000">
      <w:pPr>
        <w:pStyle w:val="paragraph"/>
        <w:numPr>
          <w:ilvl w:val="0"/>
          <w:numId w:val="3"/>
        </w:numPr>
        <w:spacing w:after="0"/>
        <w:textAlignment w:val="baseline"/>
        <w:rPr>
          <w:rStyle w:val="normaltextrun"/>
          <w:rFonts w:asciiTheme="minorHAnsi" w:hAnsiTheme="minorHAnsi" w:cstheme="minorHAnsi"/>
          <w:sz w:val="22"/>
          <w:lang w:val="fr-FR"/>
        </w:rPr>
      </w:pPr>
      <w:r w:rsidRPr="0085411A">
        <w:rPr>
          <w:rStyle w:val="normaltextrun"/>
          <w:rFonts w:asciiTheme="minorHAnsi" w:hAnsiTheme="minorHAnsi" w:cstheme="minorHAnsi"/>
          <w:sz w:val="22"/>
          <w:lang w:val="fr-FR"/>
        </w:rPr>
        <w:t xml:space="preserve">Permettez aux gestionnaires immobiliers d'attribuer la méthode d'accès la plus pratique de la manière la plus pratique – à distance ! </w:t>
      </w:r>
    </w:p>
    <w:p w14:paraId="482064B2" w14:textId="5C80C837" w:rsidR="009507BC" w:rsidRPr="0085411A" w:rsidRDefault="00000000">
      <w:pPr>
        <w:pStyle w:val="paragraph"/>
        <w:spacing w:after="0"/>
        <w:textAlignment w:val="baseline"/>
        <w:rPr>
          <w:rStyle w:val="normaltextrun"/>
          <w:rFonts w:asciiTheme="minorHAnsi" w:hAnsiTheme="minorHAnsi" w:cstheme="minorHAnsi"/>
          <w:lang w:val="fr-FR"/>
        </w:rPr>
      </w:pPr>
      <w:r w:rsidRPr="0085411A">
        <w:rPr>
          <w:rStyle w:val="normaltextrun"/>
          <w:rFonts w:asciiTheme="minorHAnsi" w:hAnsiTheme="minorHAnsi" w:cstheme="minorHAnsi"/>
          <w:lang w:val="fr-FR"/>
        </w:rPr>
        <w:t>Plus besoin de jumelage du téléphone au lecteur</w:t>
      </w:r>
    </w:p>
    <w:p w14:paraId="1DC3E5D2" w14:textId="77777777" w:rsidR="009507BC" w:rsidRPr="0085411A" w:rsidRDefault="00000000">
      <w:pPr>
        <w:pStyle w:val="paragraph"/>
        <w:numPr>
          <w:ilvl w:val="0"/>
          <w:numId w:val="2"/>
        </w:numPr>
        <w:spacing w:after="0"/>
        <w:textAlignment w:val="baseline"/>
        <w:rPr>
          <w:rStyle w:val="normaltextrun"/>
          <w:rFonts w:asciiTheme="minorHAnsi" w:hAnsiTheme="minorHAnsi" w:cstheme="minorHAnsi"/>
          <w:sz w:val="22"/>
          <w:lang w:val="fr-FR"/>
        </w:rPr>
      </w:pPr>
      <w:r w:rsidRPr="0085411A">
        <w:rPr>
          <w:rStyle w:val="normaltextrun"/>
          <w:rFonts w:asciiTheme="minorHAnsi" w:hAnsiTheme="minorHAnsi" w:cstheme="minorHAnsi"/>
          <w:sz w:val="22"/>
          <w:lang w:val="fr-FR"/>
        </w:rPr>
        <w:t xml:space="preserve">Le provisionnement cloud des identifiants Bluetooth est </w:t>
      </w:r>
      <w:r w:rsidRPr="0085411A">
        <w:rPr>
          <w:rStyle w:val="normaltextrun"/>
          <w:rFonts w:asciiTheme="minorHAnsi" w:hAnsiTheme="minorHAnsi" w:cstheme="minorHAnsi"/>
          <w:b/>
          <w:sz w:val="22"/>
          <w:lang w:val="fr-FR"/>
        </w:rPr>
        <w:t>instantané</w:t>
      </w:r>
      <w:r w:rsidRPr="0085411A">
        <w:rPr>
          <w:rStyle w:val="normaltextrun"/>
          <w:rFonts w:asciiTheme="minorHAnsi" w:hAnsiTheme="minorHAnsi" w:cstheme="minorHAnsi"/>
          <w:sz w:val="22"/>
          <w:lang w:val="fr-FR"/>
        </w:rPr>
        <w:t xml:space="preserve"> dans la plateforme My2N Management Platform et les utilisateurs connectés à l'application My2N app </w:t>
      </w:r>
      <w:r w:rsidRPr="0085411A">
        <w:rPr>
          <w:rStyle w:val="normaltextrun"/>
          <w:rFonts w:asciiTheme="minorHAnsi" w:hAnsiTheme="minorHAnsi" w:cstheme="minorHAnsi"/>
          <w:b/>
          <w:sz w:val="22"/>
          <w:lang w:val="fr-FR"/>
        </w:rPr>
        <w:t>n'ont pas besoin de jumeler leurs téléphones avec des périphériques d'accès</w:t>
      </w:r>
      <w:r w:rsidRPr="0085411A">
        <w:rPr>
          <w:rStyle w:val="normaltextrun"/>
          <w:rFonts w:asciiTheme="minorHAnsi" w:hAnsiTheme="minorHAnsi" w:cstheme="minorHAnsi"/>
          <w:sz w:val="22"/>
          <w:lang w:val="fr-FR"/>
        </w:rPr>
        <w:t>.</w:t>
      </w:r>
    </w:p>
    <w:p w14:paraId="7F546501" w14:textId="77777777" w:rsidR="009507BC" w:rsidRPr="0085411A" w:rsidRDefault="00000000">
      <w:pPr>
        <w:pStyle w:val="paragraph"/>
        <w:spacing w:after="0"/>
        <w:textAlignment w:val="baseline"/>
        <w:rPr>
          <w:rStyle w:val="normaltextrun"/>
          <w:rFonts w:asciiTheme="minorHAnsi" w:hAnsiTheme="minorHAnsi" w:cstheme="minorHAnsi"/>
          <w:sz w:val="22"/>
          <w:lang w:val="fr-FR"/>
        </w:rPr>
      </w:pPr>
      <w:r w:rsidRPr="0085411A">
        <w:rPr>
          <w:rStyle w:val="normaltextrun"/>
          <w:rFonts w:asciiTheme="minorHAnsi" w:hAnsiTheme="minorHAnsi" w:cstheme="minorHAnsi"/>
          <w:lang w:val="fr-FR"/>
        </w:rPr>
        <w:t>Offrir aux utilisateurs finaux une seule application pour plusieurs services</w:t>
      </w:r>
    </w:p>
    <w:p w14:paraId="63B3CEA6" w14:textId="343E0AC9" w:rsidR="009507BC" w:rsidRPr="0085411A" w:rsidRDefault="00000000">
      <w:pPr>
        <w:pStyle w:val="paragraph"/>
        <w:numPr>
          <w:ilvl w:val="0"/>
          <w:numId w:val="1"/>
        </w:numPr>
        <w:spacing w:before="0" w:beforeAutospacing="0" w:after="0" w:afterAutospacing="0"/>
        <w:textAlignment w:val="baseline"/>
        <w:rPr>
          <w:rStyle w:val="normaltextrun"/>
          <w:rFonts w:asciiTheme="minorHAnsi" w:hAnsiTheme="minorHAnsi" w:cstheme="minorHAnsi"/>
          <w:sz w:val="22"/>
          <w:lang w:val="fr-FR"/>
        </w:rPr>
      </w:pPr>
      <w:r w:rsidRPr="0085411A">
        <w:rPr>
          <w:rStyle w:val="normaltextrun"/>
          <w:rFonts w:asciiTheme="minorHAnsi" w:hAnsiTheme="minorHAnsi" w:cstheme="minorHAnsi"/>
          <w:b/>
          <w:sz w:val="22"/>
          <w:lang w:val="fr-FR"/>
        </w:rPr>
        <w:t>Nous avons également introduit l'accès mobile via WaveKey à l'application My2N App</w:t>
      </w:r>
      <w:r w:rsidRPr="0085411A">
        <w:rPr>
          <w:rStyle w:val="normaltextrun"/>
          <w:rFonts w:asciiTheme="minorHAnsi" w:hAnsiTheme="minorHAnsi" w:cstheme="minorHAnsi"/>
          <w:sz w:val="22"/>
          <w:lang w:val="fr-FR"/>
        </w:rPr>
        <w:t>. Cela signifie que les résidents d'immeubles d'appartements n'ont plus besoin que d'une seule application pour accéder à leur logement et répondre à leurs portes.</w:t>
      </w:r>
    </w:p>
    <w:p w14:paraId="1AEB02DF"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sz w:val="22"/>
          <w:shd w:val="clear" w:color="auto" w:fill="00FFFF"/>
          <w:lang w:val="fr-FR"/>
        </w:rPr>
      </w:pPr>
    </w:p>
    <w:p w14:paraId="67A3BE39" w14:textId="5FC73A86" w:rsidR="009507BC" w:rsidRPr="0085411A" w:rsidRDefault="00000000">
      <w:pPr>
        <w:pStyle w:val="paragraph"/>
        <w:spacing w:before="0" w:beforeAutospacing="0" w:after="0" w:afterAutospacing="0"/>
        <w:textAlignment w:val="baseline"/>
        <w:rPr>
          <w:rFonts w:asciiTheme="minorHAnsi" w:hAnsiTheme="minorHAnsi" w:cstheme="minorHAnsi"/>
          <w:color w:val="FF0000"/>
          <w:sz w:val="18"/>
          <w:lang w:val="fr-FR"/>
        </w:rPr>
      </w:pPr>
      <w:r w:rsidRPr="0085411A">
        <w:rPr>
          <w:rStyle w:val="normaltextrun"/>
          <w:rFonts w:asciiTheme="minorHAnsi" w:hAnsiTheme="minorHAnsi" w:cstheme="minorHAnsi"/>
          <w:color w:val="FF0000"/>
          <w:sz w:val="28"/>
          <w:lang w:val="fr-FR"/>
        </w:rPr>
        <w:t>FAQ / Plus d'informations :</w:t>
      </w:r>
    </w:p>
    <w:p w14:paraId="0FC58A52"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sz w:val="22"/>
          <w:u w:val="single"/>
          <w:lang w:val="fr-FR"/>
        </w:rPr>
      </w:pPr>
    </w:p>
    <w:p w14:paraId="285817B3" w14:textId="77777777" w:rsidR="009507BC" w:rsidRPr="0085411A" w:rsidRDefault="009507BC">
      <w:pPr>
        <w:pStyle w:val="paragraph"/>
        <w:spacing w:before="0" w:beforeAutospacing="0" w:after="0" w:afterAutospacing="0"/>
        <w:ind w:left="720"/>
        <w:textAlignment w:val="baseline"/>
        <w:rPr>
          <w:rStyle w:val="normaltextrun"/>
          <w:rFonts w:asciiTheme="minorHAnsi" w:hAnsiTheme="minorHAnsi" w:cstheme="minorHAnsi"/>
          <w:sz w:val="18"/>
          <w:lang w:val="fr-FR"/>
        </w:rPr>
      </w:pPr>
    </w:p>
    <w:p w14:paraId="5691F270" w14:textId="77777777" w:rsidR="009507BC" w:rsidRPr="0085411A"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u w:val="single"/>
          <w:lang w:val="fr-FR"/>
        </w:rPr>
        <w:t xml:space="preserve">Comment la modification de l'application My2N App affecte-t-elle les installations qui utilisent actuellement 2N Mobile Key pour le </w:t>
      </w:r>
      <w:r w:rsidRPr="0085411A">
        <w:rPr>
          <w:rStyle w:val="normaltextrun"/>
          <w:rFonts w:asciiTheme="minorHAnsi" w:hAnsiTheme="minorHAnsi" w:cstheme="minorHAnsi"/>
          <w:sz w:val="22"/>
          <w:u w:val="single"/>
          <w:shd w:val="clear" w:color="auto" w:fill="FFFF00"/>
          <w:lang w:val="fr-FR"/>
        </w:rPr>
        <w:t>contrôle d'accès mobile</w:t>
      </w:r>
      <w:r w:rsidRPr="0085411A">
        <w:rPr>
          <w:rStyle w:val="normaltextrun"/>
          <w:rFonts w:asciiTheme="minorHAnsi" w:hAnsiTheme="minorHAnsi" w:cstheme="minorHAnsi"/>
          <w:sz w:val="22"/>
          <w:u w:val="single"/>
          <w:lang w:val="fr-FR"/>
        </w:rPr>
        <w:t> ?</w:t>
      </w:r>
    </w:p>
    <w:p w14:paraId="380E864F" w14:textId="05B24ECB" w:rsidR="009507BC" w:rsidRPr="0085411A" w:rsidRDefault="00000000">
      <w:pPr>
        <w:pStyle w:val="paragraph"/>
        <w:spacing w:before="0" w:beforeAutospacing="0" w:after="0" w:afterAutospacing="0"/>
        <w:textAlignment w:val="baseline"/>
        <w:rPr>
          <w:rStyle w:val="eop"/>
          <w:rFonts w:asciiTheme="minorHAnsi" w:hAnsiTheme="minorHAnsi" w:cstheme="minorHAnsi"/>
          <w:sz w:val="22"/>
          <w:lang w:val="fr-FR"/>
        </w:rPr>
      </w:pPr>
      <w:r w:rsidRPr="0085411A">
        <w:rPr>
          <w:rStyle w:val="normaltextrun"/>
          <w:rFonts w:asciiTheme="minorHAnsi" w:hAnsiTheme="minorHAnsi" w:cstheme="minorHAnsi"/>
          <w:sz w:val="22"/>
          <w:lang w:val="fr-FR"/>
        </w:rPr>
        <w:t>L'application My2N App va être mise à jour dans le cadre du processus de mise à jour régulier pour obtenir la prise en charge des identifiants WaveKey. L'application My2N App invitera les utilisateurs à importer leurs droits d'accès à partir de 2N Mobile Key dans la nouvelle application unifiée. Le processus sera simple et ils n'auront pas à créer un nouveau compte My2N ou à jumeler à nouveau leurs appareils avec les lecteurs.</w:t>
      </w:r>
    </w:p>
    <w:p w14:paraId="20435373" w14:textId="77777777" w:rsidR="009507BC" w:rsidRPr="0085411A" w:rsidRDefault="009507BC">
      <w:pPr>
        <w:pStyle w:val="paragraph"/>
        <w:spacing w:before="0" w:beforeAutospacing="0" w:after="0" w:afterAutospacing="0"/>
        <w:textAlignment w:val="baseline"/>
        <w:rPr>
          <w:rFonts w:asciiTheme="minorHAnsi" w:hAnsiTheme="minorHAnsi" w:cstheme="minorHAnsi"/>
          <w:sz w:val="18"/>
          <w:lang w:val="fr-FR"/>
        </w:rPr>
      </w:pPr>
    </w:p>
    <w:p w14:paraId="51E538F2" w14:textId="77777777"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lang w:val="fr-FR"/>
        </w:rPr>
        <w:t>Si les utilisateurs (généralement ceux dans des bureaux) n'ont pas déjà installé l'application My2N App, ils devront la télécharger et terminer le processus comme mentionné ci-dessus. Ils seront encouragés à le faire fréquemment dans leur application 2N Mobile Key. </w:t>
      </w:r>
      <w:r w:rsidRPr="0085411A">
        <w:rPr>
          <w:rStyle w:val="normaltextrun"/>
          <w:rFonts w:asciiTheme="minorHAnsi" w:hAnsiTheme="minorHAnsi" w:cstheme="minorHAnsi"/>
          <w:sz w:val="22"/>
          <w:lang w:val="fr-FR"/>
        </w:rPr>
        <w:br/>
      </w:r>
    </w:p>
    <w:p w14:paraId="61C67168" w14:textId="77777777" w:rsidR="009507BC" w:rsidRPr="0085411A"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u w:val="single"/>
          <w:lang w:val="fr-FR"/>
        </w:rPr>
        <w:t>Y a-t-il des coûts supplémentaires ?</w:t>
      </w:r>
    </w:p>
    <w:p w14:paraId="14F9864A" w14:textId="24E6ACFF" w:rsidR="009507BC" w:rsidRPr="0085411A" w:rsidRDefault="00000000">
      <w:pPr>
        <w:pStyle w:val="paragraph"/>
        <w:spacing w:before="0" w:beforeAutospacing="0" w:after="0" w:afterAutospacing="0"/>
        <w:textAlignment w:val="baseline"/>
        <w:rPr>
          <w:rStyle w:val="eop"/>
          <w:rFonts w:asciiTheme="minorHAnsi" w:hAnsiTheme="minorHAnsi" w:cstheme="minorHAnsi"/>
          <w:sz w:val="22"/>
          <w:lang w:val="fr-FR"/>
        </w:rPr>
      </w:pPr>
      <w:r w:rsidRPr="0085411A">
        <w:rPr>
          <w:rStyle w:val="normaltextrun"/>
          <w:rFonts w:asciiTheme="minorHAnsi" w:hAnsiTheme="minorHAnsi" w:cstheme="minorHAnsi"/>
          <w:sz w:val="22"/>
          <w:lang w:val="fr-FR"/>
        </w:rPr>
        <w:t>Non, les identifiants mobiles et leur provisionnement via le Cloud sont des services gratuits.</w:t>
      </w:r>
    </w:p>
    <w:p w14:paraId="269BB5BE" w14:textId="77777777" w:rsidR="009507BC" w:rsidRPr="0085411A" w:rsidRDefault="009507BC">
      <w:pPr>
        <w:pStyle w:val="paragraph"/>
        <w:spacing w:before="0" w:beforeAutospacing="0" w:after="0" w:afterAutospacing="0"/>
        <w:textAlignment w:val="baseline"/>
        <w:rPr>
          <w:rFonts w:asciiTheme="minorHAnsi" w:hAnsiTheme="minorHAnsi" w:cstheme="minorHAnsi"/>
          <w:sz w:val="18"/>
          <w:lang w:val="fr-FR"/>
        </w:rPr>
      </w:pPr>
    </w:p>
    <w:p w14:paraId="43A180C0" w14:textId="77777777" w:rsidR="009507BC" w:rsidRPr="0085411A"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u w:val="single"/>
          <w:lang w:val="fr-FR"/>
        </w:rPr>
        <w:t>Quelles sont les conditions du provisionnement en identifiants via le Cloud ?</w:t>
      </w:r>
    </w:p>
    <w:p w14:paraId="25D5249C" w14:textId="77777777"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lang w:val="fr-FR"/>
        </w:rPr>
        <w:t>La gestion doit se faire via le Cloud, c'est-à-dire via la plateforme My2N Management Platform. Les utilisateurs doivent avoir un compte My2N créé, tout comme ils doivent recevoir des appels Cloud d'interphones vers des téléphones mobiles. </w:t>
      </w:r>
      <w:r w:rsidRPr="0085411A">
        <w:rPr>
          <w:rStyle w:val="normaltextrun"/>
          <w:rFonts w:asciiTheme="minorHAnsi" w:hAnsiTheme="minorHAnsi" w:cstheme="minorHAnsi"/>
          <w:sz w:val="22"/>
          <w:lang w:val="fr-FR"/>
        </w:rPr>
        <w:br/>
      </w:r>
    </w:p>
    <w:p w14:paraId="7CEA4CDC" w14:textId="77777777" w:rsidR="009507BC" w:rsidRPr="0085411A"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u w:val="single"/>
          <w:lang w:val="fr-FR"/>
        </w:rPr>
        <w:t>Que se passe-t-il si je gère le bâtiment via 2N Access Commander ou directement dans l'interface Internet du produit ?</w:t>
      </w:r>
    </w:p>
    <w:p w14:paraId="43938C1B" w14:textId="77777777"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lang w:val="fr-FR"/>
        </w:rPr>
        <w:t>La gestion via 2N Access Commander ou directement dans l'interface Internet du produit se fait généralement sur site. Dans ce cas, le provisionnement des identifiants mobiles via le Cloud n'est pas possible. En d'autres termes, les appareils (interphones, lecteurs) doivent faire partie du Cloud (la plateforme My2N Management Platform) pour utiliser cette fonctionnalité.</w:t>
      </w:r>
    </w:p>
    <w:p w14:paraId="0E72CF23" w14:textId="77777777" w:rsidR="009507BC" w:rsidRPr="0085411A" w:rsidRDefault="009507BC">
      <w:pPr>
        <w:pStyle w:val="paragraph"/>
        <w:spacing w:before="0" w:beforeAutospacing="0" w:after="0" w:afterAutospacing="0"/>
        <w:textAlignment w:val="baseline"/>
        <w:rPr>
          <w:rFonts w:asciiTheme="minorHAnsi" w:hAnsiTheme="minorHAnsi" w:cstheme="minorHAnsi"/>
          <w:sz w:val="18"/>
          <w:lang w:val="fr-FR"/>
        </w:rPr>
      </w:pPr>
    </w:p>
    <w:p w14:paraId="658137B2" w14:textId="77777777" w:rsidR="009507BC" w:rsidRPr="0085411A"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u w:val="single"/>
          <w:lang w:val="fr-FR"/>
        </w:rPr>
        <w:t>Les utilisateurs peuvent-ils continuer à utiliser l'accès mobile sans créer de compte My2N ?</w:t>
      </w:r>
    </w:p>
    <w:p w14:paraId="29429A88" w14:textId="77777777"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lang w:val="fr-FR"/>
        </w:rPr>
        <w:t>Oui. Cependant, s'ils veulent obtenir un provisionnement instantané des identifiants mobiles via le Cloud, ils doivent créer un compte My2N.</w:t>
      </w:r>
    </w:p>
    <w:p w14:paraId="7B2F1856"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sz w:val="22"/>
          <w:u w:val="single"/>
          <w:lang w:val="fr-FR"/>
        </w:rPr>
      </w:pPr>
    </w:p>
    <w:p w14:paraId="58C59FA4" w14:textId="77777777" w:rsidR="009507BC" w:rsidRPr="0085411A"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u w:val="single"/>
          <w:lang w:val="fr-FR"/>
        </w:rPr>
        <w:t>Êtes-vous en train d'interrompre l'application 2N Mobile Key ?</w:t>
      </w:r>
    </w:p>
    <w:p w14:paraId="308A2EEB" w14:textId="0F384F8E"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b/>
          <w:sz w:val="22"/>
          <w:lang w:val="fr-FR"/>
        </w:rPr>
        <w:t xml:space="preserve">L'application My2N App remplacera complètement l'application 2N Mobile Key. </w:t>
      </w:r>
      <w:r w:rsidRPr="0085411A">
        <w:rPr>
          <w:rStyle w:val="normaltextrun"/>
          <w:rFonts w:asciiTheme="minorHAnsi" w:hAnsiTheme="minorHAnsi" w:cstheme="minorHAnsi"/>
          <w:sz w:val="22"/>
          <w:lang w:val="fr-FR"/>
        </w:rPr>
        <w:t xml:space="preserve">L'application 2N Mobile Key continuera de fonctionner jusqu'à ce que nous l'arrêtions à la fin de 2024 et déplacions tous les utilisateurs vers My2N. Nous vous informerons, vous et les utilisateurs, en temps utile. Cependant, nous recommandons aux utilisateurs de passer de 2N Mobile Key à l'application My2N App dès que possible. </w:t>
      </w:r>
    </w:p>
    <w:p w14:paraId="4036CD21"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sz w:val="22"/>
          <w:u w:val="single"/>
          <w:lang w:val="fr-FR"/>
        </w:rPr>
      </w:pPr>
    </w:p>
    <w:p w14:paraId="11684A13" w14:textId="77777777" w:rsidR="009507BC" w:rsidRPr="0085411A"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u w:val="single"/>
          <w:lang w:val="fr-FR"/>
        </w:rPr>
        <w:t>Comment configurer l'accès mobile dans la plateforme My2N Management Platform ?</w:t>
      </w:r>
    </w:p>
    <w:p w14:paraId="68EE81A2" w14:textId="77777777"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lang w:val="fr-FR"/>
        </w:rPr>
        <w:t xml:space="preserve">La configuration de l'accès mobile dans la plateforme My2N Management Platform est très conviviale. Le processus est similaire à la configuration de l'accès par carte RFID et code PIN. </w:t>
      </w:r>
    </w:p>
    <w:p w14:paraId="20F00FAD"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sz w:val="22"/>
          <w:u w:val="single"/>
          <w:lang w:val="fr-FR"/>
        </w:rPr>
      </w:pPr>
    </w:p>
    <w:p w14:paraId="349621EF" w14:textId="77777777" w:rsidR="009507BC" w:rsidRPr="0085411A"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u w:val="single"/>
          <w:lang w:val="fr-FR"/>
        </w:rPr>
        <w:t>Qu'est-ce que WaveKey ?</w:t>
      </w:r>
    </w:p>
    <w:p w14:paraId="7EA0AF9A" w14:textId="77777777"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lang w:val="fr-FR"/>
        </w:rPr>
        <w:t xml:space="preserve">WaveKey est la technologie des lecteurs et interphones 2N qui permet d'ouvrir des portes en utilisant uniquement des téléphones mobiles. Elle est basée sur le Bluetooth et est brevetée. C'est la plus rapide du marché, inégalée en termes de fiabilité et complètement sécurisée. Découvrez-en plus sur le contrôle d'accès mobile et son fonctionnement en </w:t>
      </w:r>
      <w:hyperlink r:id="rId5" w:tgtFrame="_blank" w:history="1">
        <w:r w:rsidRPr="0085411A">
          <w:rPr>
            <w:rStyle w:val="normaltextrun"/>
            <w:rFonts w:asciiTheme="minorHAnsi" w:hAnsiTheme="minorHAnsi" w:cstheme="minorHAnsi"/>
            <w:color w:val="0000FF"/>
            <w:sz w:val="22"/>
            <w:u w:val="single"/>
            <w:lang w:val="fr-FR"/>
          </w:rPr>
          <w:t>lisant notre blog sur le sujet</w:t>
        </w:r>
      </w:hyperlink>
      <w:r w:rsidRPr="0085411A">
        <w:rPr>
          <w:rStyle w:val="normaltextrun"/>
          <w:rFonts w:asciiTheme="minorHAnsi" w:hAnsiTheme="minorHAnsi" w:cstheme="minorHAnsi"/>
          <w:sz w:val="22"/>
          <w:lang w:val="fr-FR"/>
        </w:rPr>
        <w:t> !</w:t>
      </w:r>
    </w:p>
    <w:p w14:paraId="773B8395"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sz w:val="22"/>
          <w:shd w:val="clear" w:color="auto" w:fill="00FFFF"/>
          <w:lang w:val="fr-FR"/>
        </w:rPr>
      </w:pPr>
    </w:p>
    <w:p w14:paraId="00CC4290" w14:textId="3D71CCF0" w:rsidR="009507BC" w:rsidRPr="0085411A" w:rsidRDefault="00000000">
      <w:pPr>
        <w:pStyle w:val="paragraph"/>
        <w:spacing w:before="0" w:beforeAutospacing="0" w:after="0" w:afterAutospacing="0"/>
        <w:textAlignment w:val="baseline"/>
        <w:rPr>
          <w:rStyle w:val="normaltextrun"/>
          <w:rFonts w:asciiTheme="minorHAnsi" w:hAnsiTheme="minorHAnsi" w:cstheme="minorHAnsi"/>
          <w:color w:val="FF0000"/>
          <w:sz w:val="28"/>
          <w:lang w:val="fr-FR"/>
        </w:rPr>
      </w:pPr>
      <w:r w:rsidRPr="0085411A">
        <w:rPr>
          <w:rStyle w:val="normaltextrun"/>
          <w:rFonts w:asciiTheme="minorHAnsi" w:hAnsiTheme="minorHAnsi" w:cstheme="minorHAnsi"/>
          <w:color w:val="FF0000"/>
          <w:sz w:val="28"/>
          <w:lang w:val="fr-FR"/>
        </w:rPr>
        <w:t>Nouveaux USP et slogan pour l'application My2N App :</w:t>
      </w:r>
    </w:p>
    <w:p w14:paraId="37F85D4C" w14:textId="160486D0" w:rsidR="009507BC" w:rsidRPr="0085411A" w:rsidRDefault="00000000">
      <w:pPr>
        <w:pStyle w:val="paragraph"/>
        <w:spacing w:before="0" w:beforeAutospacing="0" w:after="0" w:afterAutospacing="0"/>
        <w:textAlignment w:val="baseline"/>
        <w:rPr>
          <w:rStyle w:val="normaltextrun"/>
          <w:rFonts w:asciiTheme="minorHAnsi" w:hAnsiTheme="minorHAnsi" w:cstheme="minorHAnsi"/>
          <w:color w:val="FF0000"/>
          <w:sz w:val="22"/>
          <w:lang w:val="fr-FR"/>
        </w:rPr>
      </w:pPr>
      <w:r w:rsidRPr="0085411A">
        <w:rPr>
          <w:rStyle w:val="normaltextrun"/>
          <w:rFonts w:asciiTheme="minorHAnsi" w:hAnsiTheme="minorHAnsi" w:cstheme="minorHAnsi"/>
          <w:color w:val="FF0000"/>
          <w:sz w:val="22"/>
          <w:lang w:val="fr-FR"/>
        </w:rPr>
        <w:t xml:space="preserve">L'ajout de WaveKey à l'application My2N App signifie </w:t>
      </w:r>
      <w:r w:rsidRPr="0085411A">
        <w:rPr>
          <w:rStyle w:val="normaltextrun"/>
          <w:rFonts w:asciiTheme="minorHAnsi" w:hAnsiTheme="minorHAnsi" w:cstheme="minorHAnsi"/>
          <w:b/>
          <w:color w:val="FF0000"/>
          <w:sz w:val="22"/>
          <w:lang w:val="fr-FR"/>
        </w:rPr>
        <w:t>que la communication principale de l'application a changé.</w:t>
      </w:r>
      <w:r w:rsidRPr="0085411A">
        <w:rPr>
          <w:rStyle w:val="normaltextrun"/>
          <w:rFonts w:asciiTheme="minorHAnsi" w:hAnsiTheme="minorHAnsi" w:cstheme="minorHAnsi"/>
          <w:color w:val="FF0000"/>
          <w:sz w:val="22"/>
          <w:lang w:val="fr-FR"/>
        </w:rPr>
        <w:t xml:space="preserve"> Veuillez mettre à jour votre communication de l'application My2N en conséquence sur tous vos canaux (site Internet, marketing par e-mail, publications sur les réseaux sociaux, etc.)</w:t>
      </w:r>
    </w:p>
    <w:p w14:paraId="2026EB55"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color w:val="FF0000"/>
          <w:sz w:val="22"/>
          <w:lang w:val="fr-FR"/>
        </w:rPr>
      </w:pPr>
    </w:p>
    <w:p w14:paraId="68CF77A9" w14:textId="4133F1B3" w:rsidR="009507BC" w:rsidRPr="0085411A" w:rsidRDefault="00000000">
      <w:pPr>
        <w:pStyle w:val="paragraph"/>
        <w:spacing w:before="0" w:beforeAutospacing="0" w:after="0" w:afterAutospacing="0"/>
        <w:textAlignment w:val="baseline"/>
        <w:rPr>
          <w:rFonts w:asciiTheme="minorHAnsi" w:hAnsiTheme="minorHAnsi" w:cstheme="minorHAnsi"/>
          <w:sz w:val="22"/>
          <w:lang w:val="fr-FR"/>
        </w:rPr>
      </w:pPr>
      <w:r w:rsidRPr="0085411A">
        <w:rPr>
          <w:rStyle w:val="normaltextrun"/>
          <w:rFonts w:asciiTheme="minorHAnsi" w:hAnsiTheme="minorHAnsi" w:cstheme="minorHAnsi"/>
          <w:sz w:val="28"/>
          <w:lang w:val="fr-FR"/>
        </w:rPr>
        <w:t>My2N App</w:t>
      </w:r>
    </w:p>
    <w:p w14:paraId="7A2E80F5" w14:textId="77777777"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i/>
          <w:sz w:val="22"/>
          <w:lang w:val="fr-FR"/>
        </w:rPr>
        <w:t>Contrôle des portes et de l'accès du bout des doigts</w:t>
      </w:r>
    </w:p>
    <w:p w14:paraId="35D08DC7"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sz w:val="22"/>
          <w:lang w:val="fr-FR"/>
        </w:rPr>
      </w:pPr>
    </w:p>
    <w:p w14:paraId="1EC12FE8" w14:textId="78942916"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lang w:val="fr-FR"/>
        </w:rPr>
        <w:t xml:space="preserve">L'application My2N App crée une </w:t>
      </w:r>
      <w:r w:rsidRPr="0085411A">
        <w:rPr>
          <w:rStyle w:val="normaltextrun"/>
          <w:rFonts w:asciiTheme="minorHAnsi" w:hAnsiTheme="minorHAnsi" w:cstheme="minorHAnsi"/>
          <w:b/>
          <w:sz w:val="22"/>
          <w:lang w:val="fr-FR"/>
        </w:rPr>
        <w:t>expérience mobile transparente et unifiée pour les utilisateurs</w:t>
      </w:r>
      <w:r w:rsidRPr="0085411A">
        <w:rPr>
          <w:rStyle w:val="normaltextrun"/>
          <w:rFonts w:asciiTheme="minorHAnsi" w:hAnsiTheme="minorHAnsi" w:cstheme="minorHAnsi"/>
          <w:sz w:val="22"/>
          <w:lang w:val="fr-FR"/>
        </w:rPr>
        <w:t>. Cette seule application leur permettra à la fois de répondre à leurs portes à distance et d'utiliser le contrôle d'</w:t>
      </w:r>
      <w:r w:rsidRPr="0085411A">
        <w:rPr>
          <w:rStyle w:val="normaltextrun"/>
          <w:rFonts w:asciiTheme="minorHAnsi" w:hAnsiTheme="minorHAnsi" w:cstheme="minorHAnsi"/>
          <w:color w:val="2B579A"/>
          <w:sz w:val="22"/>
          <w:shd w:val="clear" w:color="auto" w:fill="FFFF00"/>
          <w:lang w:val="fr-FR"/>
        </w:rPr>
        <w:t xml:space="preserve">accès mobile WaveKey </w:t>
      </w:r>
      <w:r w:rsidRPr="0085411A">
        <w:rPr>
          <w:rStyle w:val="normaltextrun"/>
          <w:rFonts w:asciiTheme="minorHAnsi" w:hAnsiTheme="minorHAnsi" w:cstheme="minorHAnsi"/>
          <w:sz w:val="22"/>
          <w:lang w:val="fr-FR"/>
        </w:rPr>
        <w:t xml:space="preserve">pour entrer dans les bâtiments rapidement, de manière fiable et en toute sécurité. Elle est idéale pour les bâtiments résidentiels et de bureaux. </w:t>
      </w:r>
    </w:p>
    <w:p w14:paraId="0BDC587A"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b/>
          <w:sz w:val="22"/>
          <w:lang w:val="fr-FR"/>
        </w:rPr>
      </w:pPr>
    </w:p>
    <w:p w14:paraId="7778C3C0" w14:textId="695F6616"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b/>
          <w:sz w:val="22"/>
          <w:shd w:val="clear" w:color="auto" w:fill="FFFF00"/>
          <w:lang w:val="fr-FR"/>
        </w:rPr>
        <w:t>Contrôle d'accès mobile</w:t>
      </w:r>
      <w:r w:rsidRPr="0085411A">
        <w:rPr>
          <w:rStyle w:val="normaltextrun"/>
          <w:rFonts w:asciiTheme="minorHAnsi" w:hAnsiTheme="minorHAnsi" w:cstheme="minorHAnsi"/>
          <w:b/>
          <w:sz w:val="22"/>
          <w:lang w:val="fr-FR"/>
        </w:rPr>
        <w:t xml:space="preserve"> pratique</w:t>
      </w:r>
    </w:p>
    <w:p w14:paraId="6EFA88F2" w14:textId="77777777"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sz w:val="22"/>
          <w:lang w:val="fr-FR"/>
        </w:rPr>
        <w:t>Laissez les clés et les cartes RFID à leur place – dans le passé. La technologie brevetée WaveKey garantit que les utilisateurs n'ont besoin que de leur téléphone portable pour accéder et se déplacer dans le bâtiment.</w:t>
      </w:r>
    </w:p>
    <w:p w14:paraId="6E50B607"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b/>
          <w:sz w:val="22"/>
          <w:lang w:val="fr-FR"/>
        </w:rPr>
      </w:pPr>
    </w:p>
    <w:p w14:paraId="28382619" w14:textId="1B4CD9EA"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normaltextrun"/>
          <w:rFonts w:asciiTheme="minorHAnsi" w:hAnsiTheme="minorHAnsi" w:cstheme="minorHAnsi"/>
          <w:b/>
          <w:sz w:val="22"/>
          <w:lang w:val="fr-FR"/>
        </w:rPr>
        <w:t>Quarte façons d'ouvrir les portes</w:t>
      </w:r>
    </w:p>
    <w:p w14:paraId="02BD33A8" w14:textId="1F698113" w:rsidR="009507BC" w:rsidRPr="0085411A" w:rsidRDefault="00000000">
      <w:pPr>
        <w:pStyle w:val="paragraph"/>
        <w:spacing w:before="0" w:beforeAutospacing="0" w:after="0" w:afterAutospacing="0"/>
        <w:textAlignment w:val="baseline"/>
        <w:rPr>
          <w:rStyle w:val="eop"/>
          <w:rFonts w:asciiTheme="minorHAnsi" w:hAnsiTheme="minorHAnsi" w:cstheme="minorHAnsi"/>
          <w:sz w:val="22"/>
          <w:lang w:val="fr-FR"/>
        </w:rPr>
      </w:pPr>
      <w:r w:rsidRPr="0085411A">
        <w:rPr>
          <w:rStyle w:val="normaltextrun"/>
          <w:rFonts w:asciiTheme="minorHAnsi" w:hAnsiTheme="minorHAnsi" w:cstheme="minorHAnsi"/>
          <w:sz w:val="22"/>
          <w:lang w:val="fr-FR"/>
        </w:rPr>
        <w:t xml:space="preserve">Répondez aux besoins de sécurité et de commodité exacts de votre projet en choisissant parmi quatre modes de </w:t>
      </w:r>
      <w:r w:rsidRPr="0085411A">
        <w:rPr>
          <w:rStyle w:val="normaltextrun"/>
          <w:rFonts w:asciiTheme="minorHAnsi" w:hAnsiTheme="minorHAnsi" w:cstheme="minorHAnsi"/>
          <w:sz w:val="22"/>
          <w:shd w:val="clear" w:color="auto" w:fill="FFFF00"/>
          <w:lang w:val="fr-FR"/>
        </w:rPr>
        <w:t>contrôle d'accès mobile</w:t>
      </w:r>
      <w:r w:rsidRPr="0085411A">
        <w:rPr>
          <w:rStyle w:val="normaltextrun"/>
          <w:rFonts w:asciiTheme="minorHAnsi" w:hAnsiTheme="minorHAnsi" w:cstheme="minorHAnsi"/>
          <w:sz w:val="22"/>
          <w:lang w:val="fr-FR"/>
        </w:rPr>
        <w:t> : mode d'ouverture tactile, par mouvement, par carte et par toucher dans l'application.</w:t>
      </w:r>
    </w:p>
    <w:p w14:paraId="37829B97" w14:textId="77777777" w:rsidR="009507BC" w:rsidRPr="0085411A" w:rsidRDefault="009507BC">
      <w:pPr>
        <w:pStyle w:val="paragraph"/>
        <w:spacing w:before="0" w:beforeAutospacing="0" w:after="0" w:afterAutospacing="0"/>
        <w:textAlignment w:val="baseline"/>
        <w:rPr>
          <w:rStyle w:val="normaltextrun"/>
          <w:rFonts w:asciiTheme="minorHAnsi" w:hAnsiTheme="minorHAnsi" w:cstheme="minorHAnsi"/>
          <w:sz w:val="18"/>
          <w:lang w:val="fr-FR"/>
        </w:rPr>
      </w:pPr>
    </w:p>
    <w:p w14:paraId="51961052" w14:textId="77777777" w:rsidR="009507BC" w:rsidRPr="0085411A" w:rsidRDefault="00000000">
      <w:pPr>
        <w:pStyle w:val="paragraph"/>
        <w:spacing w:before="0" w:beforeAutospacing="0" w:after="0" w:afterAutospacing="0"/>
        <w:textAlignment w:val="baseline"/>
        <w:rPr>
          <w:rStyle w:val="eop"/>
          <w:rFonts w:asciiTheme="minorHAnsi" w:hAnsiTheme="minorHAnsi" w:cstheme="minorHAnsi"/>
          <w:b/>
          <w:sz w:val="22"/>
          <w:lang w:val="fr-FR"/>
        </w:rPr>
      </w:pPr>
      <w:r w:rsidRPr="0085411A">
        <w:rPr>
          <w:rStyle w:val="eop"/>
          <w:rFonts w:asciiTheme="minorHAnsi" w:hAnsiTheme="minorHAnsi" w:cstheme="minorHAnsi"/>
          <w:b/>
          <w:sz w:val="22"/>
          <w:lang w:val="fr-FR"/>
        </w:rPr>
        <w:t> La solution la plus fiable du marché</w:t>
      </w:r>
    </w:p>
    <w:p w14:paraId="0EFFA0D1" w14:textId="734C4F96" w:rsidR="009507BC" w:rsidRPr="0085411A" w:rsidRDefault="00000000">
      <w:pPr>
        <w:pStyle w:val="paragraph"/>
        <w:spacing w:before="0" w:beforeAutospacing="0" w:after="0" w:afterAutospacing="0"/>
        <w:textAlignment w:val="baseline"/>
        <w:rPr>
          <w:rStyle w:val="eop"/>
          <w:rFonts w:asciiTheme="minorHAnsi" w:hAnsiTheme="minorHAnsi" w:cstheme="minorHAnsi"/>
          <w:sz w:val="22"/>
          <w:lang w:val="fr-FR"/>
        </w:rPr>
      </w:pPr>
      <w:r w:rsidRPr="0085411A">
        <w:rPr>
          <w:rStyle w:val="eop"/>
          <w:rFonts w:asciiTheme="minorHAnsi" w:hAnsiTheme="minorHAnsi" w:cstheme="minorHAnsi"/>
          <w:sz w:val="22"/>
          <w:lang w:val="fr-FR"/>
        </w:rPr>
        <w:t>Un interphone vidéo installé à l'entrée pourra appeler l'application My2N 99,98 % du temps : c'est la solution d'appel vidéo interphone à mobile la plus fiable que vous puissiez offrir à vos clients.</w:t>
      </w:r>
    </w:p>
    <w:p w14:paraId="637D53B0" w14:textId="77777777" w:rsidR="009507BC" w:rsidRPr="0085411A" w:rsidRDefault="009507BC">
      <w:pPr>
        <w:pStyle w:val="paragraph"/>
        <w:spacing w:before="0" w:beforeAutospacing="0" w:after="0" w:afterAutospacing="0"/>
        <w:textAlignment w:val="baseline"/>
        <w:rPr>
          <w:rStyle w:val="eop"/>
          <w:rFonts w:asciiTheme="minorHAnsi" w:hAnsiTheme="minorHAnsi" w:cstheme="minorHAnsi"/>
          <w:sz w:val="22"/>
          <w:lang w:val="fr-FR"/>
        </w:rPr>
      </w:pPr>
    </w:p>
    <w:p w14:paraId="1802F6A9" w14:textId="77777777" w:rsidR="009507BC" w:rsidRPr="0085411A" w:rsidRDefault="00000000">
      <w:pPr>
        <w:pStyle w:val="paragraph"/>
        <w:spacing w:before="0" w:beforeAutospacing="0" w:after="0" w:afterAutospacing="0"/>
        <w:textAlignment w:val="baseline"/>
        <w:rPr>
          <w:rStyle w:val="eop"/>
          <w:rFonts w:asciiTheme="minorHAnsi" w:hAnsiTheme="minorHAnsi" w:cstheme="minorHAnsi"/>
          <w:b/>
          <w:sz w:val="22"/>
          <w:lang w:val="fr-FR"/>
        </w:rPr>
      </w:pPr>
      <w:r w:rsidRPr="0085411A">
        <w:rPr>
          <w:rStyle w:val="eop"/>
          <w:rFonts w:asciiTheme="minorHAnsi" w:hAnsiTheme="minorHAnsi" w:cstheme="minorHAnsi"/>
          <w:b/>
          <w:sz w:val="22"/>
          <w:lang w:val="fr-FR"/>
        </w:rPr>
        <w:t>Surveillance à domicile 24h/24</w:t>
      </w:r>
    </w:p>
    <w:p w14:paraId="60CD6CED" w14:textId="3CF82DD4" w:rsidR="009507BC" w:rsidRPr="0085411A" w:rsidRDefault="00000000">
      <w:pPr>
        <w:pStyle w:val="paragraph"/>
        <w:spacing w:before="0" w:beforeAutospacing="0" w:after="0" w:afterAutospacing="0"/>
        <w:textAlignment w:val="baseline"/>
        <w:rPr>
          <w:rStyle w:val="eop"/>
          <w:rFonts w:asciiTheme="minorHAnsi" w:hAnsiTheme="minorHAnsi" w:cstheme="minorHAnsi"/>
          <w:sz w:val="22"/>
          <w:lang w:val="fr-FR"/>
        </w:rPr>
      </w:pPr>
      <w:r w:rsidRPr="0085411A">
        <w:rPr>
          <w:rStyle w:val="eop"/>
          <w:rFonts w:asciiTheme="minorHAnsi" w:hAnsiTheme="minorHAnsi" w:cstheme="minorHAnsi"/>
          <w:sz w:val="22"/>
          <w:lang w:val="fr-FR"/>
        </w:rPr>
        <w:t>À l'aide de leur téléphone portable, les utilisateurs peuvent voir ce qui se passe à l'extérieur de leur domicile à tout moment. Et avec une caméra externe connectée, ils peuvent même voir au coin de la rue !</w:t>
      </w:r>
    </w:p>
    <w:p w14:paraId="5B7F249C" w14:textId="77777777" w:rsidR="009507BC" w:rsidRPr="0085411A" w:rsidRDefault="009507BC">
      <w:pPr>
        <w:pStyle w:val="paragraph"/>
        <w:spacing w:before="0" w:beforeAutospacing="0" w:after="0" w:afterAutospacing="0"/>
        <w:textAlignment w:val="baseline"/>
        <w:rPr>
          <w:rStyle w:val="eop"/>
          <w:rFonts w:asciiTheme="minorHAnsi" w:hAnsiTheme="minorHAnsi" w:cstheme="minorHAnsi"/>
          <w:sz w:val="22"/>
          <w:lang w:val="fr-FR"/>
        </w:rPr>
      </w:pPr>
    </w:p>
    <w:p w14:paraId="24F0CA7C" w14:textId="77777777" w:rsidR="009507BC" w:rsidRPr="0085411A" w:rsidRDefault="00000000">
      <w:pPr>
        <w:pStyle w:val="paragraph"/>
        <w:spacing w:before="0" w:beforeAutospacing="0" w:after="0" w:afterAutospacing="0"/>
        <w:textAlignment w:val="baseline"/>
        <w:rPr>
          <w:rStyle w:val="eop"/>
          <w:rFonts w:asciiTheme="minorHAnsi" w:hAnsiTheme="minorHAnsi" w:cstheme="minorHAnsi"/>
          <w:b/>
          <w:sz w:val="22"/>
          <w:lang w:val="fr-FR"/>
        </w:rPr>
      </w:pPr>
      <w:r w:rsidRPr="0085411A">
        <w:rPr>
          <w:rStyle w:val="eop"/>
          <w:rFonts w:asciiTheme="minorHAnsi" w:hAnsiTheme="minorHAnsi" w:cstheme="minorHAnsi"/>
          <w:b/>
          <w:sz w:val="22"/>
          <w:lang w:val="fr-FR"/>
        </w:rPr>
        <w:t>Installation rapide</w:t>
      </w:r>
    </w:p>
    <w:p w14:paraId="538B5A83" w14:textId="7A79925C" w:rsidR="009507BC" w:rsidRPr="0085411A" w:rsidRDefault="00000000">
      <w:pPr>
        <w:pStyle w:val="paragraph"/>
        <w:spacing w:before="0" w:beforeAutospacing="0" w:after="0" w:afterAutospacing="0"/>
        <w:textAlignment w:val="baseline"/>
        <w:rPr>
          <w:rStyle w:val="eop"/>
          <w:rFonts w:asciiTheme="minorHAnsi" w:hAnsiTheme="minorHAnsi" w:cstheme="minorHAnsi"/>
          <w:sz w:val="22"/>
          <w:lang w:val="fr-FR"/>
        </w:rPr>
      </w:pPr>
      <w:r w:rsidRPr="0085411A">
        <w:rPr>
          <w:rStyle w:val="eop"/>
          <w:rFonts w:asciiTheme="minorHAnsi" w:hAnsiTheme="minorHAnsi" w:cstheme="minorHAnsi"/>
          <w:sz w:val="22"/>
          <w:lang w:val="fr-FR"/>
        </w:rPr>
        <w:t>Vous n'avez pas besoin de connaître le compte SIP, le proxy d'authentification ou la version du micrologiciel pour configurer les appels. La plateforme My2N Management Platform facilite la gestion de la configuration pour tous.</w:t>
      </w:r>
    </w:p>
    <w:p w14:paraId="6B520679" w14:textId="77777777" w:rsidR="009507BC" w:rsidRPr="0085411A" w:rsidRDefault="009507BC">
      <w:pPr>
        <w:pStyle w:val="paragraph"/>
        <w:spacing w:before="0" w:beforeAutospacing="0" w:after="0" w:afterAutospacing="0"/>
        <w:textAlignment w:val="baseline"/>
        <w:rPr>
          <w:rStyle w:val="eop"/>
          <w:rFonts w:asciiTheme="minorHAnsi" w:hAnsiTheme="minorHAnsi" w:cstheme="minorHAnsi"/>
          <w:sz w:val="22"/>
          <w:lang w:val="fr-FR"/>
        </w:rPr>
      </w:pPr>
    </w:p>
    <w:p w14:paraId="05F222AE" w14:textId="77777777" w:rsidR="009507BC" w:rsidRPr="0085411A" w:rsidRDefault="00000000">
      <w:pPr>
        <w:pStyle w:val="paragraph"/>
        <w:spacing w:before="0" w:beforeAutospacing="0" w:after="0" w:afterAutospacing="0"/>
        <w:textAlignment w:val="baseline"/>
        <w:rPr>
          <w:rStyle w:val="eop"/>
          <w:rFonts w:asciiTheme="minorHAnsi" w:hAnsiTheme="minorHAnsi" w:cstheme="minorHAnsi"/>
          <w:b/>
          <w:sz w:val="22"/>
          <w:lang w:val="fr-FR"/>
        </w:rPr>
      </w:pPr>
      <w:r w:rsidRPr="0085411A">
        <w:rPr>
          <w:rStyle w:val="eop"/>
          <w:rFonts w:asciiTheme="minorHAnsi" w:hAnsiTheme="minorHAnsi" w:cstheme="minorHAnsi"/>
          <w:b/>
          <w:sz w:val="22"/>
          <w:lang w:val="fr-FR"/>
        </w:rPr>
        <w:t>Fonctions à distance</w:t>
      </w:r>
    </w:p>
    <w:p w14:paraId="3D36DF90" w14:textId="685E5510" w:rsidR="009507BC" w:rsidRPr="0085411A" w:rsidRDefault="00000000">
      <w:pPr>
        <w:pStyle w:val="paragraph"/>
        <w:spacing w:before="0" w:beforeAutospacing="0" w:after="0" w:afterAutospacing="0"/>
        <w:textAlignment w:val="baseline"/>
        <w:rPr>
          <w:rStyle w:val="eop"/>
          <w:rFonts w:asciiTheme="minorHAnsi" w:hAnsiTheme="minorHAnsi" w:cstheme="minorHAnsi"/>
          <w:sz w:val="22"/>
          <w:lang w:val="fr-FR"/>
        </w:rPr>
      </w:pPr>
      <w:r w:rsidRPr="0085411A">
        <w:rPr>
          <w:rStyle w:val="eop"/>
          <w:rFonts w:asciiTheme="minorHAnsi" w:hAnsiTheme="minorHAnsi" w:cstheme="minorHAnsi"/>
          <w:sz w:val="22"/>
          <w:lang w:val="fr-FR"/>
        </w:rPr>
        <w:t>Contrôlez des dizaines d'interphones vidéo et effectuez jusqu'à 4 actions à distance, notamment l'ouverture des portes, la fermeture de la barrière de la cabine, l'allumage des lumières ou l'appel de l'ascenseur.</w:t>
      </w:r>
    </w:p>
    <w:p w14:paraId="5B0A62DA" w14:textId="77777777" w:rsidR="009507BC" w:rsidRPr="0085411A" w:rsidRDefault="009507BC">
      <w:pPr>
        <w:pStyle w:val="paragraph"/>
        <w:spacing w:before="0" w:beforeAutospacing="0" w:after="0" w:afterAutospacing="0"/>
        <w:textAlignment w:val="baseline"/>
        <w:rPr>
          <w:rStyle w:val="eop"/>
          <w:rFonts w:asciiTheme="minorHAnsi" w:hAnsiTheme="minorHAnsi" w:cstheme="minorHAnsi"/>
          <w:b/>
          <w:sz w:val="22"/>
          <w:lang w:val="fr-FR"/>
        </w:rPr>
      </w:pPr>
    </w:p>
    <w:p w14:paraId="341BCC56" w14:textId="77777777" w:rsidR="009507BC" w:rsidRPr="0085411A" w:rsidRDefault="00000000">
      <w:pPr>
        <w:pStyle w:val="paragraph"/>
        <w:spacing w:before="0" w:beforeAutospacing="0" w:after="0" w:afterAutospacing="0"/>
        <w:textAlignment w:val="baseline"/>
        <w:rPr>
          <w:rFonts w:asciiTheme="minorHAnsi" w:hAnsiTheme="minorHAnsi" w:cstheme="minorHAnsi"/>
          <w:lang w:val="fr-FR"/>
        </w:rPr>
      </w:pPr>
      <w:r w:rsidRPr="0085411A">
        <w:rPr>
          <w:rStyle w:val="eop"/>
          <w:rFonts w:asciiTheme="minorHAnsi" w:hAnsiTheme="minorHAnsi" w:cstheme="minorHAnsi"/>
          <w:b/>
          <w:sz w:val="22"/>
          <w:lang w:val="fr-FR"/>
        </w:rPr>
        <w:t>Réception 24h/24 et 7j/7</w:t>
      </w:r>
    </w:p>
    <w:p w14:paraId="26A99034" w14:textId="0411A60C" w:rsidR="009507BC" w:rsidRPr="0085411A" w:rsidRDefault="00000000">
      <w:pPr>
        <w:pStyle w:val="paragraph"/>
        <w:spacing w:before="0" w:beforeAutospacing="0" w:after="0" w:afterAutospacing="0"/>
        <w:textAlignment w:val="baseline"/>
        <w:rPr>
          <w:rStyle w:val="eop"/>
          <w:rFonts w:asciiTheme="minorHAnsi" w:hAnsiTheme="minorHAnsi" w:cstheme="minorHAnsi"/>
          <w:sz w:val="22"/>
          <w:lang w:val="fr-FR"/>
        </w:rPr>
      </w:pPr>
      <w:r w:rsidRPr="0085411A">
        <w:rPr>
          <w:rStyle w:val="eop"/>
          <w:rFonts w:asciiTheme="minorHAnsi" w:hAnsiTheme="minorHAnsi" w:cstheme="minorHAnsi"/>
          <w:sz w:val="22"/>
          <w:lang w:val="fr-FR"/>
        </w:rPr>
        <w:t>Dirigez également les appels vers les réceptionnistes afin qu'ils puissent répondre à la porte en utilisant leur téléphone portable lorsqu'ils ne sont pas à leur bureau. En dehors des heures de bureau, un agent de sécurité peut prendre le relais.</w:t>
      </w:r>
    </w:p>
    <w:p w14:paraId="0193F9E6" w14:textId="77777777" w:rsidR="009507BC" w:rsidRPr="0085411A" w:rsidRDefault="009507BC">
      <w:pPr>
        <w:pStyle w:val="paragraph"/>
        <w:spacing w:before="0" w:beforeAutospacing="0" w:after="0" w:afterAutospacing="0"/>
        <w:textAlignment w:val="baseline"/>
        <w:rPr>
          <w:rStyle w:val="eop"/>
          <w:rFonts w:asciiTheme="minorHAnsi" w:hAnsiTheme="minorHAnsi" w:cstheme="minorHAnsi"/>
          <w:sz w:val="22"/>
          <w:lang w:val="fr-FR"/>
        </w:rPr>
      </w:pPr>
    </w:p>
    <w:p w14:paraId="00F32CBB" w14:textId="77777777" w:rsidR="009507BC" w:rsidRPr="0085411A" w:rsidRDefault="00000000">
      <w:pPr>
        <w:pStyle w:val="paragraph"/>
        <w:spacing w:before="0" w:beforeAutospacing="0" w:after="0" w:afterAutospacing="0"/>
        <w:textAlignment w:val="baseline"/>
        <w:rPr>
          <w:rStyle w:val="eop"/>
          <w:rFonts w:asciiTheme="minorHAnsi" w:hAnsiTheme="minorHAnsi" w:cstheme="minorHAnsi"/>
          <w:sz w:val="22"/>
          <w:lang w:val="fr-FR"/>
        </w:rPr>
      </w:pPr>
      <w:r w:rsidRPr="0085411A">
        <w:rPr>
          <w:rStyle w:val="eop"/>
          <w:rFonts w:asciiTheme="minorHAnsi" w:hAnsiTheme="minorHAnsi" w:cstheme="minorHAnsi"/>
          <w:b/>
          <w:sz w:val="22"/>
          <w:lang w:val="fr-FR"/>
        </w:rPr>
        <w:t>Plus que de simples appels</w:t>
      </w:r>
    </w:p>
    <w:p w14:paraId="61F57FB6" w14:textId="69C9E215" w:rsidR="009507BC" w:rsidRPr="0085411A" w:rsidRDefault="00000000">
      <w:pPr>
        <w:pStyle w:val="paragraph"/>
        <w:spacing w:before="0" w:beforeAutospacing="0" w:after="0" w:afterAutospacing="0"/>
        <w:textAlignment w:val="baseline"/>
        <w:rPr>
          <w:rFonts w:asciiTheme="minorHAnsi" w:hAnsiTheme="minorHAnsi" w:cstheme="minorHAnsi"/>
          <w:sz w:val="22"/>
          <w:lang w:val="fr-FR"/>
        </w:rPr>
      </w:pPr>
      <w:r w:rsidRPr="0085411A">
        <w:rPr>
          <w:rStyle w:val="eop"/>
          <w:rFonts w:asciiTheme="minorHAnsi" w:hAnsiTheme="minorHAnsi" w:cstheme="minorHAnsi"/>
          <w:sz w:val="22"/>
          <w:lang w:val="fr-FR"/>
        </w:rPr>
        <w:t>Les résidents adoreront les options supplémentaires que My2N leur offre : la vidéosurveillance avant de répondre, les journaux d'appels ou la prise de photos pendant l'appel.</w:t>
      </w:r>
    </w:p>
    <w:p w14:paraId="4D092CB5" w14:textId="77777777" w:rsidR="009507BC" w:rsidRPr="0085411A" w:rsidRDefault="00000000">
      <w:pPr>
        <w:pStyle w:val="paragraph"/>
        <w:spacing w:before="0" w:beforeAutospacing="0" w:after="0" w:afterAutospacing="0"/>
        <w:textAlignment w:val="baseline"/>
        <w:rPr>
          <w:rFonts w:asciiTheme="minorHAnsi" w:hAnsiTheme="minorHAnsi" w:cstheme="minorHAnsi"/>
          <w:sz w:val="18"/>
          <w:lang w:val="fr-FR"/>
        </w:rPr>
      </w:pPr>
      <w:r w:rsidRPr="0085411A">
        <w:rPr>
          <w:rStyle w:val="eop"/>
          <w:rFonts w:asciiTheme="minorHAnsi" w:hAnsiTheme="minorHAnsi" w:cstheme="minorHAnsi"/>
          <w:sz w:val="22"/>
          <w:lang w:val="fr-FR"/>
        </w:rPr>
        <w:t> </w:t>
      </w:r>
    </w:p>
    <w:p w14:paraId="379ED75A" w14:textId="1FA83B21" w:rsidR="009507BC" w:rsidRPr="0085411A" w:rsidRDefault="00000000">
      <w:pPr>
        <w:pStyle w:val="paragraph"/>
        <w:spacing w:before="0" w:beforeAutospacing="0" w:after="0" w:afterAutospacing="0"/>
        <w:textAlignment w:val="baseline"/>
        <w:rPr>
          <w:rFonts w:asciiTheme="minorHAnsi" w:hAnsiTheme="minorHAnsi" w:cstheme="minorHAnsi"/>
          <w:color w:val="FF0000"/>
          <w:sz w:val="18"/>
          <w:lang w:val="fr-FR"/>
        </w:rPr>
      </w:pPr>
      <w:r w:rsidRPr="0085411A">
        <w:rPr>
          <w:rStyle w:val="eop"/>
          <w:rFonts w:asciiTheme="minorHAnsi" w:hAnsiTheme="minorHAnsi" w:cstheme="minorHAnsi"/>
          <w:color w:val="FF0000"/>
          <w:sz w:val="28"/>
          <w:lang w:val="fr-FR"/>
        </w:rPr>
        <w:t xml:space="preserve">Exemple d'e-mail </w:t>
      </w:r>
    </w:p>
    <w:p w14:paraId="23484CC7" w14:textId="3131AEBC" w:rsidR="009507BC" w:rsidRPr="0085411A" w:rsidRDefault="009507BC">
      <w:pPr>
        <w:pStyle w:val="paragraph"/>
        <w:spacing w:before="0" w:beforeAutospacing="0" w:after="0" w:afterAutospacing="0"/>
        <w:rPr>
          <w:rStyle w:val="eop"/>
          <w:rFonts w:asciiTheme="minorHAnsi" w:hAnsiTheme="minorHAnsi" w:cstheme="minorHAnsi"/>
          <w:color w:val="FF0000"/>
          <w:sz w:val="28"/>
          <w:lang w:val="fr-FR"/>
        </w:rPr>
      </w:pPr>
    </w:p>
    <w:p w14:paraId="0A517DA8" w14:textId="531C2E32" w:rsidR="009507BC" w:rsidRPr="0085411A" w:rsidRDefault="00000000">
      <w:pPr>
        <w:pStyle w:val="P68B1DB1-Normln1"/>
        <w:rPr>
          <w:lang w:val="fr-FR"/>
        </w:rPr>
      </w:pPr>
      <w:r w:rsidRPr="0085411A">
        <w:rPr>
          <w:color w:val="4472C4" w:themeColor="accent1"/>
          <w:lang w:val="fr-FR"/>
        </w:rPr>
        <w:t xml:space="preserve">Objet : </w:t>
      </w:r>
      <w:r w:rsidRPr="0085411A">
        <w:rPr>
          <w:lang w:val="fr-FR"/>
        </w:rPr>
        <w:t>L'accès mobile WaveKey fait désormais partie de My2N</w:t>
      </w:r>
    </w:p>
    <w:p w14:paraId="734E58B8" w14:textId="7D0FC8E1" w:rsidR="009507BC" w:rsidRPr="0085411A" w:rsidRDefault="00000000">
      <w:pPr>
        <w:pStyle w:val="P68B1DB1-Normln1"/>
        <w:rPr>
          <w:lang w:val="fr-FR"/>
        </w:rPr>
      </w:pPr>
      <w:r w:rsidRPr="0085411A">
        <w:rPr>
          <w:color w:val="4472C4" w:themeColor="accent1"/>
          <w:lang w:val="fr-FR"/>
        </w:rPr>
        <w:lastRenderedPageBreak/>
        <w:t xml:space="preserve">Pré-titre :  </w:t>
      </w:r>
      <w:r w:rsidRPr="0085411A">
        <w:rPr>
          <w:lang w:val="fr-FR"/>
        </w:rPr>
        <w:t>Le contrôle d'accès mobile fiable par 2N est désormais plus facile à ajouter aux projets résidentiels. Découvrez les nouveautés et ce qu'elles vous offrent, à vous et à vos clients</w:t>
      </w:r>
    </w:p>
    <w:p w14:paraId="01D75230" w14:textId="77777777" w:rsidR="009507BC" w:rsidRPr="0085411A" w:rsidRDefault="00000000">
      <w:pPr>
        <w:pStyle w:val="P68B1DB1-Normln2"/>
        <w:rPr>
          <w:lang w:val="fr-FR"/>
        </w:rPr>
      </w:pPr>
      <w:r w:rsidRPr="0085411A">
        <w:rPr>
          <w:lang w:val="fr-FR"/>
        </w:rPr>
        <w:t>Corps :</w:t>
      </w:r>
    </w:p>
    <w:p w14:paraId="070830E5" w14:textId="2619CC6E" w:rsidR="009507BC" w:rsidRPr="0085411A" w:rsidRDefault="00000000">
      <w:pPr>
        <w:pStyle w:val="P68B1DB1-Normln1"/>
        <w:rPr>
          <w:b/>
          <w:lang w:val="fr-FR"/>
        </w:rPr>
      </w:pPr>
      <w:r w:rsidRPr="0085411A">
        <w:rPr>
          <w:lang w:val="fr-FR"/>
        </w:rPr>
        <w:t xml:space="preserve">La popularité du </w:t>
      </w:r>
      <w:r w:rsidRPr="0085411A">
        <w:rPr>
          <w:highlight w:val="yellow"/>
          <w:shd w:val="clear" w:color="auto" w:fill="E6E6E6"/>
          <w:lang w:val="fr-FR"/>
        </w:rPr>
        <w:t>contrôle</w:t>
      </w:r>
      <w:r w:rsidRPr="0085411A">
        <w:rPr>
          <w:lang w:val="fr-FR"/>
        </w:rPr>
        <w:t xml:space="preserve"> </w:t>
      </w:r>
      <w:r w:rsidRPr="0085411A">
        <w:rPr>
          <w:highlight w:val="yellow"/>
          <w:lang w:val="fr-FR"/>
        </w:rPr>
        <w:t>d'accès mobile</w:t>
      </w:r>
      <w:r w:rsidRPr="0085411A">
        <w:rPr>
          <w:lang w:val="fr-FR"/>
        </w:rPr>
        <w:t xml:space="preserve"> augmente. Il offre une </w:t>
      </w:r>
      <w:r w:rsidRPr="0085411A">
        <w:rPr>
          <w:b/>
          <w:lang w:val="fr-FR"/>
        </w:rPr>
        <w:t>véritable commodité moderne</w:t>
      </w:r>
      <w:r w:rsidRPr="0085411A">
        <w:rPr>
          <w:lang w:val="fr-FR"/>
        </w:rPr>
        <w:t xml:space="preserve"> pour les bureaux et les immeubles d'appartements, dans les projets modernes et de rénovation. Cependant, il faut le faire correctement ! Choisissez notre technologie Bluetooth brevetée, WaveKey,</w:t>
      </w:r>
      <w:r w:rsidRPr="0085411A">
        <w:rPr>
          <w:b/>
          <w:lang w:val="fr-FR"/>
        </w:rPr>
        <w:t xml:space="preserve"> </w:t>
      </w:r>
      <w:r w:rsidRPr="0085411A">
        <w:rPr>
          <w:lang w:val="fr-FR"/>
        </w:rPr>
        <w:t xml:space="preserve">pour offrir à vos clients un </w:t>
      </w:r>
      <w:r w:rsidRPr="0085411A">
        <w:rPr>
          <w:b/>
          <w:lang w:val="fr-FR"/>
        </w:rPr>
        <w:t>accès mobile fiable, rapide et sécurisé.</w:t>
      </w:r>
    </w:p>
    <w:p w14:paraId="3EFA7AE9" w14:textId="155AC6A1" w:rsidR="009507BC" w:rsidRPr="0085411A" w:rsidRDefault="00000000">
      <w:pPr>
        <w:pStyle w:val="P68B1DB1-Normln1"/>
        <w:rPr>
          <w:lang w:val="fr-FR"/>
        </w:rPr>
      </w:pPr>
      <w:r w:rsidRPr="0085411A">
        <w:rPr>
          <w:lang w:val="fr-FR"/>
        </w:rPr>
        <w:t xml:space="preserve">Nous avons considérablement amélioré l'expérience d'accès mobile des projets résidentiels </w:t>
      </w:r>
      <w:r w:rsidRPr="0085411A">
        <w:rPr>
          <w:b/>
          <w:lang w:val="fr-FR"/>
        </w:rPr>
        <w:t>en intégrant WaveKey dans l'écosystème My2N</w:t>
      </w:r>
      <w:r w:rsidRPr="0085411A">
        <w:rPr>
          <w:lang w:val="fr-FR"/>
        </w:rPr>
        <w:t>. Mais qu’est-ce que cela signifie ?</w:t>
      </w:r>
    </w:p>
    <w:p w14:paraId="77B8F88F" w14:textId="77777777" w:rsidR="009507BC" w:rsidRPr="0085411A" w:rsidRDefault="00000000">
      <w:pPr>
        <w:pStyle w:val="P68B1DB1-Normln5"/>
        <w:rPr>
          <w:lang w:val="fr-FR"/>
        </w:rPr>
      </w:pPr>
      <w:r w:rsidRPr="0085411A">
        <w:rPr>
          <w:lang w:val="fr-FR"/>
        </w:rPr>
        <w:t>Attribuer des identifiants mobiles à distance</w:t>
      </w:r>
    </w:p>
    <w:p w14:paraId="0E248269" w14:textId="6476D867" w:rsidR="009507BC" w:rsidRPr="0085411A" w:rsidRDefault="00000000">
      <w:pPr>
        <w:pStyle w:val="P68B1DB1-Normln1"/>
        <w:rPr>
          <w:lang w:val="fr-FR"/>
        </w:rPr>
      </w:pPr>
      <w:r w:rsidRPr="0085411A">
        <w:rPr>
          <w:lang w:val="fr-FR"/>
        </w:rPr>
        <w:t xml:space="preserve">Désormais, vous pouvez gérer les données d'accès mobile via la plateforme </w:t>
      </w:r>
      <w:r w:rsidRPr="0085411A">
        <w:rPr>
          <w:b/>
          <w:lang w:val="fr-FR"/>
        </w:rPr>
        <w:t>My2N Management Platform</w:t>
      </w:r>
      <w:r w:rsidRPr="0085411A">
        <w:rPr>
          <w:lang w:val="fr-FR"/>
        </w:rPr>
        <w:t>, qui vous permet d'</w:t>
      </w:r>
      <w:r w:rsidRPr="0085411A">
        <w:rPr>
          <w:b/>
          <w:lang w:val="fr-FR"/>
        </w:rPr>
        <w:t>attribuer à distance des droits d'accès mobile aux résidents</w:t>
      </w:r>
      <w:r w:rsidRPr="0085411A">
        <w:rPr>
          <w:lang w:val="fr-FR"/>
        </w:rPr>
        <w:t xml:space="preserve">. </w:t>
      </w:r>
    </w:p>
    <w:p w14:paraId="29AB9E62" w14:textId="77777777" w:rsidR="009507BC" w:rsidRPr="0085411A" w:rsidRDefault="00000000">
      <w:pPr>
        <w:pStyle w:val="P68B1DB1-Normln5"/>
        <w:rPr>
          <w:lang w:val="fr-FR"/>
        </w:rPr>
      </w:pPr>
      <w:r w:rsidRPr="0085411A">
        <w:rPr>
          <w:lang w:val="fr-FR"/>
        </w:rPr>
        <w:t>Plus besoin de jumelage du téléphone au lecteur</w:t>
      </w:r>
    </w:p>
    <w:p w14:paraId="37E7DDD5" w14:textId="43544FAC" w:rsidR="009507BC" w:rsidRPr="0085411A" w:rsidRDefault="00000000">
      <w:pPr>
        <w:pStyle w:val="P68B1DB1-Normln1"/>
        <w:rPr>
          <w:lang w:val="fr-FR"/>
        </w:rPr>
      </w:pPr>
      <w:r w:rsidRPr="0085411A">
        <w:rPr>
          <w:lang w:val="fr-FR"/>
        </w:rPr>
        <w:t xml:space="preserve">Comme les identifiants Bluetooth sont maintenant </w:t>
      </w:r>
      <w:r w:rsidRPr="0085411A">
        <w:rPr>
          <w:b/>
          <w:lang w:val="fr-FR"/>
        </w:rPr>
        <w:t>provisionnés instantanément via le Cloud, si vous utilisez la</w:t>
      </w:r>
      <w:r w:rsidRPr="0085411A">
        <w:rPr>
          <w:lang w:val="fr-FR"/>
        </w:rPr>
        <w:t xml:space="preserve"> plateforme My2N Management Platform pour configurer l'accès mobile et que les utilisateurs sont connectés à l'application My2N App, il n'est pas nécessaire de jumeler des appareils avec les lecteurs. </w:t>
      </w:r>
    </w:p>
    <w:p w14:paraId="5536121D" w14:textId="77777777" w:rsidR="009507BC" w:rsidRPr="0085411A" w:rsidRDefault="00000000">
      <w:pPr>
        <w:pStyle w:val="P68B1DB1-Normln5"/>
        <w:rPr>
          <w:lang w:val="fr-FR"/>
        </w:rPr>
      </w:pPr>
      <w:r w:rsidRPr="0085411A">
        <w:rPr>
          <w:lang w:val="fr-FR"/>
        </w:rPr>
        <w:t>Plusieurs services, une seule application</w:t>
      </w:r>
    </w:p>
    <w:p w14:paraId="1661C54B" w14:textId="7A4B487D" w:rsidR="009507BC" w:rsidRPr="0085411A" w:rsidRDefault="00000000">
      <w:pPr>
        <w:pStyle w:val="P68B1DB1-Normln1"/>
        <w:rPr>
          <w:lang w:val="fr-FR"/>
        </w:rPr>
      </w:pPr>
      <w:r w:rsidRPr="0085411A">
        <w:rPr>
          <w:lang w:val="fr-FR"/>
        </w:rPr>
        <w:t xml:space="preserve">Nous avons ajouté l'accès mobile via WaveKey à l'application My2N App. Les résidents d'immeubles d'appartements n'auront plus </w:t>
      </w:r>
      <w:r w:rsidRPr="0085411A">
        <w:rPr>
          <w:b/>
          <w:lang w:val="fr-FR"/>
        </w:rPr>
        <w:t>besoin que d'une seule application</w:t>
      </w:r>
      <w:r w:rsidRPr="0085411A">
        <w:rPr>
          <w:lang w:val="fr-FR"/>
        </w:rPr>
        <w:t xml:space="preserve"> pour accéder à leur logement, répondre à leurs portes, et plus encore. </w:t>
      </w:r>
    </w:p>
    <w:p w14:paraId="25E9055E" w14:textId="241B073D" w:rsidR="009507BC" w:rsidRPr="0085411A" w:rsidRDefault="00000000">
      <w:pPr>
        <w:pStyle w:val="P68B1DB1-Normln6"/>
        <w:rPr>
          <w:lang w:val="fr-FR"/>
        </w:rPr>
      </w:pPr>
      <w:r w:rsidRPr="0085411A">
        <w:rPr>
          <w:lang w:val="fr-FR"/>
        </w:rPr>
        <w:t>Gérer l'accès mobile dans les bâtiments résidentiels n'a jamais été aussi facile. Essayez vous-même dans votre prochain projet résidentiel.</w:t>
      </w:r>
    </w:p>
    <w:p w14:paraId="7190558C" w14:textId="02C14F63" w:rsidR="009507BC" w:rsidRPr="0085411A" w:rsidRDefault="009507BC">
      <w:pPr>
        <w:rPr>
          <w:rFonts w:cstheme="minorHAnsi"/>
          <w:color w:val="4472C4" w:themeColor="accent1"/>
          <w:lang w:val="fr-FR"/>
        </w:rPr>
      </w:pPr>
    </w:p>
    <w:p w14:paraId="4CB298E1" w14:textId="4E4E4A69" w:rsidR="009507BC" w:rsidRPr="0085411A" w:rsidRDefault="00000000">
      <w:pPr>
        <w:pStyle w:val="P68B1DB1-Normln7"/>
        <w:rPr>
          <w:lang w:val="fr-FR"/>
        </w:rPr>
      </w:pPr>
      <w:r w:rsidRPr="0085411A">
        <w:rPr>
          <w:lang w:val="fr-FR"/>
        </w:rPr>
        <w:t xml:space="preserve">Publications sur les réseaux sociaux </w:t>
      </w:r>
    </w:p>
    <w:p w14:paraId="301D781C" w14:textId="28B39CA2" w:rsidR="009507BC" w:rsidRPr="0085411A" w:rsidRDefault="00000000">
      <w:pPr>
        <w:pStyle w:val="P68B1DB1-Normln1"/>
        <w:rPr>
          <w:lang w:val="fr-FR"/>
        </w:rPr>
      </w:pPr>
      <w:r w:rsidRPr="0085411A">
        <w:rPr>
          <w:lang w:val="fr-FR"/>
        </w:rPr>
        <w:t>Offrez aux résidents le confort ultime : une application unique et facile à utiliser pour accéder à leur logement et répondre à leurs portes ! 2N a ajouté WaveKey, sa technologie d'accès mobile brevetée, à l'application My2N App. Et, si vous recherchez la commodité, vous êtes également couvert – vous pouvez attribuer à distance des identifiants mobiles aux immeubles d'appartements via la plateforme My2N Management Platform. En savoir plus [lien]</w:t>
      </w:r>
    </w:p>
    <w:p w14:paraId="061E5728" w14:textId="77777777" w:rsidR="009507BC" w:rsidRPr="0085411A" w:rsidRDefault="009507BC">
      <w:pPr>
        <w:rPr>
          <w:rFonts w:cstheme="minorHAnsi"/>
          <w:lang w:val="fr-FR"/>
        </w:rPr>
      </w:pPr>
    </w:p>
    <w:p w14:paraId="55AA07E1" w14:textId="68573C6E" w:rsidR="009507BC" w:rsidRPr="0085411A" w:rsidRDefault="00000000">
      <w:pPr>
        <w:pStyle w:val="P68B1DB1-Normln7"/>
        <w:rPr>
          <w:lang w:val="fr-FR"/>
        </w:rPr>
      </w:pPr>
      <w:r w:rsidRPr="0085411A">
        <w:rPr>
          <w:lang w:val="fr-FR"/>
        </w:rPr>
        <w:t>Exemple de bannière de page d'accueil</w:t>
      </w:r>
    </w:p>
    <w:p w14:paraId="3EAF20AA" w14:textId="76FDF3A1" w:rsidR="009507BC" w:rsidRPr="0085411A" w:rsidRDefault="00000000">
      <w:pPr>
        <w:pStyle w:val="paragraph"/>
        <w:spacing w:before="0" w:beforeAutospacing="0" w:after="0" w:afterAutospacing="0"/>
        <w:textAlignment w:val="baseline"/>
        <w:rPr>
          <w:rStyle w:val="normaltextrun"/>
          <w:rFonts w:asciiTheme="minorHAnsi" w:hAnsiTheme="minorHAnsi" w:cstheme="minorHAnsi"/>
          <w:sz w:val="28"/>
          <w:lang w:val="fr-FR"/>
        </w:rPr>
      </w:pPr>
      <w:r w:rsidRPr="0085411A">
        <w:rPr>
          <w:rStyle w:val="normaltextrun"/>
          <w:rFonts w:asciiTheme="minorHAnsi" w:hAnsiTheme="minorHAnsi" w:cstheme="minorHAnsi"/>
          <w:sz w:val="28"/>
          <w:lang w:val="fr-FR"/>
        </w:rPr>
        <w:t>WaveKey : Débloquez maintenant les bâtiments d'appartements</w:t>
      </w:r>
    </w:p>
    <w:p w14:paraId="305CEC91" w14:textId="77777777" w:rsidR="009507BC" w:rsidRPr="0085411A" w:rsidRDefault="009507BC">
      <w:pPr>
        <w:pStyle w:val="paragraph"/>
        <w:spacing w:before="0" w:beforeAutospacing="0" w:after="0" w:afterAutospacing="0"/>
        <w:textAlignment w:val="baseline"/>
        <w:rPr>
          <w:rFonts w:asciiTheme="minorHAnsi" w:hAnsiTheme="minorHAnsi" w:cstheme="minorHAnsi"/>
          <w:sz w:val="28"/>
          <w:lang w:val="fr-FR"/>
        </w:rPr>
      </w:pPr>
    </w:p>
    <w:p w14:paraId="6A520394" w14:textId="55AF22D8" w:rsidR="009507BC" w:rsidRPr="0085411A" w:rsidRDefault="00000000">
      <w:pPr>
        <w:pStyle w:val="P68B1DB1-paragraph3"/>
        <w:spacing w:before="0" w:beforeAutospacing="0" w:after="0" w:afterAutospacing="0"/>
        <w:textAlignment w:val="baseline"/>
        <w:rPr>
          <w:lang w:val="fr-FR"/>
        </w:rPr>
      </w:pPr>
      <w:r w:rsidRPr="0085411A">
        <w:rPr>
          <w:lang w:val="fr-FR"/>
        </w:rPr>
        <w:lastRenderedPageBreak/>
        <w:t xml:space="preserve">Donnez aux résidents l'accès à la maison et le contrôle des portes à portée de main : l'application My2N App comprend désormais l'accès mobile WaveKey. De plus, vous pouvez attribuer des identifiants à distance dans la plateforme de gestion My2N </w:t>
      </w:r>
    </w:p>
    <w:p w14:paraId="0820A1AD" w14:textId="77777777" w:rsidR="009507BC" w:rsidRPr="0085411A" w:rsidRDefault="009507BC">
      <w:pPr>
        <w:pStyle w:val="paragraph"/>
        <w:spacing w:before="0" w:beforeAutospacing="0" w:after="0" w:afterAutospacing="0"/>
        <w:textAlignment w:val="baseline"/>
        <w:rPr>
          <w:rFonts w:asciiTheme="minorHAnsi" w:hAnsiTheme="minorHAnsi" w:cstheme="minorHAnsi"/>
          <w:sz w:val="22"/>
          <w:lang w:val="fr-FR"/>
        </w:rPr>
      </w:pPr>
    </w:p>
    <w:p w14:paraId="130D0F88" w14:textId="5F84E3B6" w:rsidR="009507BC" w:rsidRPr="0085411A" w:rsidRDefault="00000000">
      <w:pPr>
        <w:pStyle w:val="P68B1DB1-paragraph8"/>
        <w:spacing w:before="0" w:beforeAutospacing="0" w:after="0" w:afterAutospacing="0"/>
        <w:textAlignment w:val="baseline"/>
        <w:rPr>
          <w:sz w:val="16"/>
          <w:lang w:val="fr-FR"/>
        </w:rPr>
      </w:pPr>
      <w:r w:rsidRPr="0085411A">
        <w:rPr>
          <w:lang w:val="fr-FR"/>
        </w:rPr>
        <w:t xml:space="preserve">&gt;&gt; En savoir plus </w:t>
      </w:r>
    </w:p>
    <w:sectPr w:rsidR="009507BC" w:rsidRPr="008541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20788"/>
    <w:multiLevelType w:val="hybridMultilevel"/>
    <w:tmpl w:val="939083F2"/>
    <w:lvl w:ilvl="0" w:tplc="B640468A">
      <w:start w:val="1"/>
      <w:numFmt w:val="decimal"/>
      <w:lvlText w:val="%1."/>
      <w:lvlJc w:val="left"/>
      <w:pPr>
        <w:ind w:left="720" w:hanging="360"/>
      </w:pPr>
      <w:rPr>
        <w:rFonts w:ascii="Calibri" w:hAnsi="Calibri" w:cs="Calibri" w:hint="default"/>
        <w:sz w:val="2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D5D1C2"/>
    <w:multiLevelType w:val="hybridMultilevel"/>
    <w:tmpl w:val="3C1A2708"/>
    <w:lvl w:ilvl="0" w:tplc="ACF4A1C4">
      <w:start w:val="1"/>
      <w:numFmt w:val="bullet"/>
      <w:lvlText w:val=""/>
      <w:lvlJc w:val="left"/>
      <w:pPr>
        <w:ind w:left="720" w:hanging="360"/>
      </w:pPr>
      <w:rPr>
        <w:rFonts w:ascii="Symbol" w:hAnsi="Symbol" w:hint="default"/>
      </w:rPr>
    </w:lvl>
    <w:lvl w:ilvl="1" w:tplc="68643584">
      <w:start w:val="1"/>
      <w:numFmt w:val="bullet"/>
      <w:lvlText w:val="o"/>
      <w:lvlJc w:val="left"/>
      <w:pPr>
        <w:ind w:left="1440" w:hanging="360"/>
      </w:pPr>
      <w:rPr>
        <w:rFonts w:ascii="Courier New" w:hAnsi="Courier New" w:hint="default"/>
      </w:rPr>
    </w:lvl>
    <w:lvl w:ilvl="2" w:tplc="8EEED590">
      <w:start w:val="1"/>
      <w:numFmt w:val="bullet"/>
      <w:lvlText w:val=""/>
      <w:lvlJc w:val="left"/>
      <w:pPr>
        <w:ind w:left="2160" w:hanging="360"/>
      </w:pPr>
      <w:rPr>
        <w:rFonts w:ascii="Wingdings" w:hAnsi="Wingdings" w:hint="default"/>
      </w:rPr>
    </w:lvl>
    <w:lvl w:ilvl="3" w:tplc="839A4C84">
      <w:start w:val="1"/>
      <w:numFmt w:val="bullet"/>
      <w:lvlText w:val=""/>
      <w:lvlJc w:val="left"/>
      <w:pPr>
        <w:ind w:left="2880" w:hanging="360"/>
      </w:pPr>
      <w:rPr>
        <w:rFonts w:ascii="Symbol" w:hAnsi="Symbol" w:hint="default"/>
      </w:rPr>
    </w:lvl>
    <w:lvl w:ilvl="4" w:tplc="F31294CE">
      <w:start w:val="1"/>
      <w:numFmt w:val="bullet"/>
      <w:lvlText w:val="o"/>
      <w:lvlJc w:val="left"/>
      <w:pPr>
        <w:ind w:left="3600" w:hanging="360"/>
      </w:pPr>
      <w:rPr>
        <w:rFonts w:ascii="Courier New" w:hAnsi="Courier New" w:hint="default"/>
      </w:rPr>
    </w:lvl>
    <w:lvl w:ilvl="5" w:tplc="49D252E0">
      <w:start w:val="1"/>
      <w:numFmt w:val="bullet"/>
      <w:lvlText w:val=""/>
      <w:lvlJc w:val="left"/>
      <w:pPr>
        <w:ind w:left="4320" w:hanging="360"/>
      </w:pPr>
      <w:rPr>
        <w:rFonts w:ascii="Wingdings" w:hAnsi="Wingdings" w:hint="default"/>
      </w:rPr>
    </w:lvl>
    <w:lvl w:ilvl="6" w:tplc="CAE0713E">
      <w:start w:val="1"/>
      <w:numFmt w:val="bullet"/>
      <w:lvlText w:val=""/>
      <w:lvlJc w:val="left"/>
      <w:pPr>
        <w:ind w:left="5040" w:hanging="360"/>
      </w:pPr>
      <w:rPr>
        <w:rFonts w:ascii="Symbol" w:hAnsi="Symbol" w:hint="default"/>
      </w:rPr>
    </w:lvl>
    <w:lvl w:ilvl="7" w:tplc="BC7A4C22">
      <w:start w:val="1"/>
      <w:numFmt w:val="bullet"/>
      <w:lvlText w:val="o"/>
      <w:lvlJc w:val="left"/>
      <w:pPr>
        <w:ind w:left="5760" w:hanging="360"/>
      </w:pPr>
      <w:rPr>
        <w:rFonts w:ascii="Courier New" w:hAnsi="Courier New" w:hint="default"/>
      </w:rPr>
    </w:lvl>
    <w:lvl w:ilvl="8" w:tplc="42C03352">
      <w:start w:val="1"/>
      <w:numFmt w:val="bullet"/>
      <w:lvlText w:val=""/>
      <w:lvlJc w:val="left"/>
      <w:pPr>
        <w:ind w:left="6480" w:hanging="360"/>
      </w:pPr>
      <w:rPr>
        <w:rFonts w:ascii="Wingdings" w:hAnsi="Wingdings" w:hint="default"/>
      </w:rPr>
    </w:lvl>
  </w:abstractNum>
  <w:abstractNum w:abstractNumId="2" w15:restartNumberingAfterBreak="0">
    <w:nsid w:val="206A3889"/>
    <w:multiLevelType w:val="multilevel"/>
    <w:tmpl w:val="516E6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930ABA"/>
    <w:multiLevelType w:val="hybridMultilevel"/>
    <w:tmpl w:val="7B922A46"/>
    <w:lvl w:ilvl="0" w:tplc="32EC02DE">
      <w:start w:val="1"/>
      <w:numFmt w:val="bullet"/>
      <w:lvlText w:val=""/>
      <w:lvlJc w:val="left"/>
      <w:pPr>
        <w:ind w:left="720" w:hanging="360"/>
      </w:pPr>
      <w:rPr>
        <w:rFonts w:ascii="Symbol" w:hAnsi="Symbol" w:hint="default"/>
      </w:rPr>
    </w:lvl>
    <w:lvl w:ilvl="1" w:tplc="5FFE28EC">
      <w:start w:val="1"/>
      <w:numFmt w:val="bullet"/>
      <w:lvlText w:val="o"/>
      <w:lvlJc w:val="left"/>
      <w:pPr>
        <w:ind w:left="1440" w:hanging="360"/>
      </w:pPr>
      <w:rPr>
        <w:rFonts w:ascii="Courier New" w:hAnsi="Courier New" w:hint="default"/>
      </w:rPr>
    </w:lvl>
    <w:lvl w:ilvl="2" w:tplc="2B84CD8E">
      <w:start w:val="1"/>
      <w:numFmt w:val="bullet"/>
      <w:lvlText w:val=""/>
      <w:lvlJc w:val="left"/>
      <w:pPr>
        <w:ind w:left="2160" w:hanging="360"/>
      </w:pPr>
      <w:rPr>
        <w:rFonts w:ascii="Wingdings" w:hAnsi="Wingdings" w:hint="default"/>
      </w:rPr>
    </w:lvl>
    <w:lvl w:ilvl="3" w:tplc="743EE784">
      <w:start w:val="1"/>
      <w:numFmt w:val="bullet"/>
      <w:lvlText w:val=""/>
      <w:lvlJc w:val="left"/>
      <w:pPr>
        <w:ind w:left="2880" w:hanging="360"/>
      </w:pPr>
      <w:rPr>
        <w:rFonts w:ascii="Symbol" w:hAnsi="Symbol" w:hint="default"/>
      </w:rPr>
    </w:lvl>
    <w:lvl w:ilvl="4" w:tplc="3B800656">
      <w:start w:val="1"/>
      <w:numFmt w:val="bullet"/>
      <w:lvlText w:val="o"/>
      <w:lvlJc w:val="left"/>
      <w:pPr>
        <w:ind w:left="3600" w:hanging="360"/>
      </w:pPr>
      <w:rPr>
        <w:rFonts w:ascii="Courier New" w:hAnsi="Courier New" w:hint="default"/>
      </w:rPr>
    </w:lvl>
    <w:lvl w:ilvl="5" w:tplc="4AAAB26C">
      <w:start w:val="1"/>
      <w:numFmt w:val="bullet"/>
      <w:lvlText w:val=""/>
      <w:lvlJc w:val="left"/>
      <w:pPr>
        <w:ind w:left="4320" w:hanging="360"/>
      </w:pPr>
      <w:rPr>
        <w:rFonts w:ascii="Wingdings" w:hAnsi="Wingdings" w:hint="default"/>
      </w:rPr>
    </w:lvl>
    <w:lvl w:ilvl="6" w:tplc="7F2096FC">
      <w:start w:val="1"/>
      <w:numFmt w:val="bullet"/>
      <w:lvlText w:val=""/>
      <w:lvlJc w:val="left"/>
      <w:pPr>
        <w:ind w:left="5040" w:hanging="360"/>
      </w:pPr>
      <w:rPr>
        <w:rFonts w:ascii="Symbol" w:hAnsi="Symbol" w:hint="default"/>
      </w:rPr>
    </w:lvl>
    <w:lvl w:ilvl="7" w:tplc="D9807B32">
      <w:start w:val="1"/>
      <w:numFmt w:val="bullet"/>
      <w:lvlText w:val="o"/>
      <w:lvlJc w:val="left"/>
      <w:pPr>
        <w:ind w:left="5760" w:hanging="360"/>
      </w:pPr>
      <w:rPr>
        <w:rFonts w:ascii="Courier New" w:hAnsi="Courier New" w:hint="default"/>
      </w:rPr>
    </w:lvl>
    <w:lvl w:ilvl="8" w:tplc="C6AE7448">
      <w:start w:val="1"/>
      <w:numFmt w:val="bullet"/>
      <w:lvlText w:val=""/>
      <w:lvlJc w:val="left"/>
      <w:pPr>
        <w:ind w:left="6480" w:hanging="360"/>
      </w:pPr>
      <w:rPr>
        <w:rFonts w:ascii="Wingdings" w:hAnsi="Wingdings" w:hint="default"/>
      </w:rPr>
    </w:lvl>
  </w:abstractNum>
  <w:abstractNum w:abstractNumId="4" w15:restartNumberingAfterBreak="0">
    <w:nsid w:val="39BB09E4"/>
    <w:multiLevelType w:val="multilevel"/>
    <w:tmpl w:val="39F6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A70195D"/>
    <w:multiLevelType w:val="multilevel"/>
    <w:tmpl w:val="8DE4F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678F1E2"/>
    <w:multiLevelType w:val="hybridMultilevel"/>
    <w:tmpl w:val="EEFE28FE"/>
    <w:lvl w:ilvl="0" w:tplc="039269D8">
      <w:start w:val="1"/>
      <w:numFmt w:val="bullet"/>
      <w:lvlText w:val=""/>
      <w:lvlJc w:val="left"/>
      <w:pPr>
        <w:ind w:left="720" w:hanging="360"/>
      </w:pPr>
      <w:rPr>
        <w:rFonts w:ascii="Symbol" w:hAnsi="Symbol" w:hint="default"/>
      </w:rPr>
    </w:lvl>
    <w:lvl w:ilvl="1" w:tplc="03CE5330">
      <w:start w:val="1"/>
      <w:numFmt w:val="bullet"/>
      <w:lvlText w:val="o"/>
      <w:lvlJc w:val="left"/>
      <w:pPr>
        <w:ind w:left="1440" w:hanging="360"/>
      </w:pPr>
      <w:rPr>
        <w:rFonts w:ascii="Courier New" w:hAnsi="Courier New" w:hint="default"/>
      </w:rPr>
    </w:lvl>
    <w:lvl w:ilvl="2" w:tplc="E7B22A58">
      <w:start w:val="1"/>
      <w:numFmt w:val="bullet"/>
      <w:lvlText w:val=""/>
      <w:lvlJc w:val="left"/>
      <w:pPr>
        <w:ind w:left="2160" w:hanging="360"/>
      </w:pPr>
      <w:rPr>
        <w:rFonts w:ascii="Wingdings" w:hAnsi="Wingdings" w:hint="default"/>
      </w:rPr>
    </w:lvl>
    <w:lvl w:ilvl="3" w:tplc="B660335E">
      <w:start w:val="1"/>
      <w:numFmt w:val="bullet"/>
      <w:lvlText w:val=""/>
      <w:lvlJc w:val="left"/>
      <w:pPr>
        <w:ind w:left="2880" w:hanging="360"/>
      </w:pPr>
      <w:rPr>
        <w:rFonts w:ascii="Symbol" w:hAnsi="Symbol" w:hint="default"/>
      </w:rPr>
    </w:lvl>
    <w:lvl w:ilvl="4" w:tplc="214831D0">
      <w:start w:val="1"/>
      <w:numFmt w:val="bullet"/>
      <w:lvlText w:val="o"/>
      <w:lvlJc w:val="left"/>
      <w:pPr>
        <w:ind w:left="3600" w:hanging="360"/>
      </w:pPr>
      <w:rPr>
        <w:rFonts w:ascii="Courier New" w:hAnsi="Courier New" w:hint="default"/>
      </w:rPr>
    </w:lvl>
    <w:lvl w:ilvl="5" w:tplc="505EA5D4">
      <w:start w:val="1"/>
      <w:numFmt w:val="bullet"/>
      <w:lvlText w:val=""/>
      <w:lvlJc w:val="left"/>
      <w:pPr>
        <w:ind w:left="4320" w:hanging="360"/>
      </w:pPr>
      <w:rPr>
        <w:rFonts w:ascii="Wingdings" w:hAnsi="Wingdings" w:hint="default"/>
      </w:rPr>
    </w:lvl>
    <w:lvl w:ilvl="6" w:tplc="39E46794">
      <w:start w:val="1"/>
      <w:numFmt w:val="bullet"/>
      <w:lvlText w:val=""/>
      <w:lvlJc w:val="left"/>
      <w:pPr>
        <w:ind w:left="5040" w:hanging="360"/>
      </w:pPr>
      <w:rPr>
        <w:rFonts w:ascii="Symbol" w:hAnsi="Symbol" w:hint="default"/>
      </w:rPr>
    </w:lvl>
    <w:lvl w:ilvl="7" w:tplc="2E34DAC0">
      <w:start w:val="1"/>
      <w:numFmt w:val="bullet"/>
      <w:lvlText w:val="o"/>
      <w:lvlJc w:val="left"/>
      <w:pPr>
        <w:ind w:left="5760" w:hanging="360"/>
      </w:pPr>
      <w:rPr>
        <w:rFonts w:ascii="Courier New" w:hAnsi="Courier New" w:hint="default"/>
      </w:rPr>
    </w:lvl>
    <w:lvl w:ilvl="8" w:tplc="799CE43A">
      <w:start w:val="1"/>
      <w:numFmt w:val="bullet"/>
      <w:lvlText w:val=""/>
      <w:lvlJc w:val="left"/>
      <w:pPr>
        <w:ind w:left="6480" w:hanging="360"/>
      </w:pPr>
      <w:rPr>
        <w:rFonts w:ascii="Wingdings" w:hAnsi="Wingdings" w:hint="default"/>
      </w:rPr>
    </w:lvl>
  </w:abstractNum>
  <w:abstractNum w:abstractNumId="7" w15:restartNumberingAfterBreak="0">
    <w:nsid w:val="4C7A2C1D"/>
    <w:multiLevelType w:val="hybridMultilevel"/>
    <w:tmpl w:val="F3A24F66"/>
    <w:lvl w:ilvl="0" w:tplc="FFD2A89C">
      <w:start w:val="1"/>
      <w:numFmt w:val="bullet"/>
      <w:lvlText w:val="-"/>
      <w:lvlJc w:val="left"/>
      <w:pPr>
        <w:ind w:left="720" w:hanging="360"/>
      </w:pPr>
      <w:rPr>
        <w:rFonts w:ascii="Aptos Display" w:eastAsia="Times New Roman" w:hAnsi="Aptos Display"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D15569"/>
    <w:multiLevelType w:val="hybridMultilevel"/>
    <w:tmpl w:val="47E0EFCE"/>
    <w:lvl w:ilvl="0" w:tplc="3E8625E6">
      <w:start w:val="3"/>
      <w:numFmt w:val="bullet"/>
      <w:lvlText w:val="-"/>
      <w:lvlJc w:val="left"/>
      <w:pPr>
        <w:ind w:left="720" w:hanging="360"/>
      </w:pPr>
      <w:rPr>
        <w:rFonts w:ascii="Calibri Light" w:eastAsia="Times New Roman" w:hAnsi="Calibri Light" w:cs="Calibri Light"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67948"/>
    <w:multiLevelType w:val="hybridMultilevel"/>
    <w:tmpl w:val="A7D2CE34"/>
    <w:lvl w:ilvl="0" w:tplc="7D1AC47E">
      <w:start w:val="4"/>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6F02A1"/>
    <w:multiLevelType w:val="multilevel"/>
    <w:tmpl w:val="36E0B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FF2AD27"/>
    <w:multiLevelType w:val="hybridMultilevel"/>
    <w:tmpl w:val="617E81D4"/>
    <w:lvl w:ilvl="0" w:tplc="365859B0">
      <w:start w:val="1"/>
      <w:numFmt w:val="bullet"/>
      <w:lvlText w:val=""/>
      <w:lvlJc w:val="left"/>
      <w:pPr>
        <w:ind w:left="720" w:hanging="360"/>
      </w:pPr>
      <w:rPr>
        <w:rFonts w:ascii="Symbol" w:hAnsi="Symbol" w:hint="default"/>
      </w:rPr>
    </w:lvl>
    <w:lvl w:ilvl="1" w:tplc="3E12869A">
      <w:start w:val="1"/>
      <w:numFmt w:val="bullet"/>
      <w:lvlText w:val="o"/>
      <w:lvlJc w:val="left"/>
      <w:pPr>
        <w:ind w:left="1440" w:hanging="360"/>
      </w:pPr>
      <w:rPr>
        <w:rFonts w:ascii="Courier New" w:hAnsi="Courier New" w:hint="default"/>
      </w:rPr>
    </w:lvl>
    <w:lvl w:ilvl="2" w:tplc="23D28BC8">
      <w:start w:val="1"/>
      <w:numFmt w:val="bullet"/>
      <w:lvlText w:val=""/>
      <w:lvlJc w:val="left"/>
      <w:pPr>
        <w:ind w:left="2160" w:hanging="360"/>
      </w:pPr>
      <w:rPr>
        <w:rFonts w:ascii="Wingdings" w:hAnsi="Wingdings" w:hint="default"/>
      </w:rPr>
    </w:lvl>
    <w:lvl w:ilvl="3" w:tplc="03DEAF44">
      <w:start w:val="1"/>
      <w:numFmt w:val="bullet"/>
      <w:lvlText w:val=""/>
      <w:lvlJc w:val="left"/>
      <w:pPr>
        <w:ind w:left="2880" w:hanging="360"/>
      </w:pPr>
      <w:rPr>
        <w:rFonts w:ascii="Symbol" w:hAnsi="Symbol" w:hint="default"/>
      </w:rPr>
    </w:lvl>
    <w:lvl w:ilvl="4" w:tplc="3F1CAAAA">
      <w:start w:val="1"/>
      <w:numFmt w:val="bullet"/>
      <w:lvlText w:val="o"/>
      <w:lvlJc w:val="left"/>
      <w:pPr>
        <w:ind w:left="3600" w:hanging="360"/>
      </w:pPr>
      <w:rPr>
        <w:rFonts w:ascii="Courier New" w:hAnsi="Courier New" w:hint="default"/>
      </w:rPr>
    </w:lvl>
    <w:lvl w:ilvl="5" w:tplc="B52A9484">
      <w:start w:val="1"/>
      <w:numFmt w:val="bullet"/>
      <w:lvlText w:val=""/>
      <w:lvlJc w:val="left"/>
      <w:pPr>
        <w:ind w:left="4320" w:hanging="360"/>
      </w:pPr>
      <w:rPr>
        <w:rFonts w:ascii="Wingdings" w:hAnsi="Wingdings" w:hint="default"/>
      </w:rPr>
    </w:lvl>
    <w:lvl w:ilvl="6" w:tplc="00949E84">
      <w:start w:val="1"/>
      <w:numFmt w:val="bullet"/>
      <w:lvlText w:val=""/>
      <w:lvlJc w:val="left"/>
      <w:pPr>
        <w:ind w:left="5040" w:hanging="360"/>
      </w:pPr>
      <w:rPr>
        <w:rFonts w:ascii="Symbol" w:hAnsi="Symbol" w:hint="default"/>
      </w:rPr>
    </w:lvl>
    <w:lvl w:ilvl="7" w:tplc="CFAECA8C">
      <w:start w:val="1"/>
      <w:numFmt w:val="bullet"/>
      <w:lvlText w:val="o"/>
      <w:lvlJc w:val="left"/>
      <w:pPr>
        <w:ind w:left="5760" w:hanging="360"/>
      </w:pPr>
      <w:rPr>
        <w:rFonts w:ascii="Courier New" w:hAnsi="Courier New" w:hint="default"/>
      </w:rPr>
    </w:lvl>
    <w:lvl w:ilvl="8" w:tplc="0D861FAE">
      <w:start w:val="1"/>
      <w:numFmt w:val="bullet"/>
      <w:lvlText w:val=""/>
      <w:lvlJc w:val="left"/>
      <w:pPr>
        <w:ind w:left="6480" w:hanging="360"/>
      </w:pPr>
      <w:rPr>
        <w:rFonts w:ascii="Wingdings" w:hAnsi="Wingdings" w:hint="default"/>
      </w:rPr>
    </w:lvl>
  </w:abstractNum>
  <w:abstractNum w:abstractNumId="12" w15:restartNumberingAfterBreak="0">
    <w:nsid w:val="76F27650"/>
    <w:multiLevelType w:val="hybridMultilevel"/>
    <w:tmpl w:val="8B083672"/>
    <w:lvl w:ilvl="0" w:tplc="F97497BC">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5598284">
    <w:abstractNumId w:val="3"/>
  </w:num>
  <w:num w:numId="2" w16cid:durableId="17045459">
    <w:abstractNumId w:val="11"/>
  </w:num>
  <w:num w:numId="3" w16cid:durableId="374428667">
    <w:abstractNumId w:val="6"/>
  </w:num>
  <w:num w:numId="4" w16cid:durableId="40790307">
    <w:abstractNumId w:val="1"/>
  </w:num>
  <w:num w:numId="5" w16cid:durableId="760838851">
    <w:abstractNumId w:val="4"/>
  </w:num>
  <w:num w:numId="6" w16cid:durableId="179010969">
    <w:abstractNumId w:val="10"/>
  </w:num>
  <w:num w:numId="7" w16cid:durableId="1773894229">
    <w:abstractNumId w:val="5"/>
  </w:num>
  <w:num w:numId="8" w16cid:durableId="2035963170">
    <w:abstractNumId w:val="2"/>
  </w:num>
  <w:num w:numId="9" w16cid:durableId="920068328">
    <w:abstractNumId w:val="8"/>
  </w:num>
  <w:num w:numId="10" w16cid:durableId="93135585">
    <w:abstractNumId w:val="9"/>
  </w:num>
  <w:num w:numId="11" w16cid:durableId="531965556">
    <w:abstractNumId w:val="0"/>
  </w:num>
  <w:num w:numId="12" w16cid:durableId="2082677007">
    <w:abstractNumId w:val="12"/>
  </w:num>
  <w:num w:numId="13" w16cid:durableId="19061831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3E9"/>
    <w:rsid w:val="00006AA4"/>
    <w:rsid w:val="0001369D"/>
    <w:rsid w:val="00036434"/>
    <w:rsid w:val="00041741"/>
    <w:rsid w:val="0006290D"/>
    <w:rsid w:val="000D0DC6"/>
    <w:rsid w:val="000E37AE"/>
    <w:rsid w:val="00100D09"/>
    <w:rsid w:val="00112A8D"/>
    <w:rsid w:val="001261C9"/>
    <w:rsid w:val="00144F2C"/>
    <w:rsid w:val="00172944"/>
    <w:rsid w:val="00193025"/>
    <w:rsid w:val="001A2167"/>
    <w:rsid w:val="001A4A69"/>
    <w:rsid w:val="001B2B76"/>
    <w:rsid w:val="001C7C77"/>
    <w:rsid w:val="001D5B34"/>
    <w:rsid w:val="001E6D97"/>
    <w:rsid w:val="001F213C"/>
    <w:rsid w:val="00214292"/>
    <w:rsid w:val="002220FC"/>
    <w:rsid w:val="002869C3"/>
    <w:rsid w:val="0029136C"/>
    <w:rsid w:val="002B31EF"/>
    <w:rsid w:val="002B450D"/>
    <w:rsid w:val="002D1CB9"/>
    <w:rsid w:val="002E7FDF"/>
    <w:rsid w:val="00300347"/>
    <w:rsid w:val="00301C81"/>
    <w:rsid w:val="00313662"/>
    <w:rsid w:val="003207D9"/>
    <w:rsid w:val="0032094B"/>
    <w:rsid w:val="003256F7"/>
    <w:rsid w:val="003375C4"/>
    <w:rsid w:val="003430C7"/>
    <w:rsid w:val="00350CDE"/>
    <w:rsid w:val="003549B8"/>
    <w:rsid w:val="00357588"/>
    <w:rsid w:val="00366CD5"/>
    <w:rsid w:val="003726D1"/>
    <w:rsid w:val="003772CC"/>
    <w:rsid w:val="00377C90"/>
    <w:rsid w:val="00383893"/>
    <w:rsid w:val="003879ED"/>
    <w:rsid w:val="003C33CA"/>
    <w:rsid w:val="003D0A9C"/>
    <w:rsid w:val="003E4185"/>
    <w:rsid w:val="003F0FCE"/>
    <w:rsid w:val="003F3F6A"/>
    <w:rsid w:val="00401C7C"/>
    <w:rsid w:val="00414FD8"/>
    <w:rsid w:val="0042286A"/>
    <w:rsid w:val="00457360"/>
    <w:rsid w:val="0049340D"/>
    <w:rsid w:val="004955A4"/>
    <w:rsid w:val="004B7C87"/>
    <w:rsid w:val="004C1D8A"/>
    <w:rsid w:val="004E2565"/>
    <w:rsid w:val="00543CB2"/>
    <w:rsid w:val="00550EF3"/>
    <w:rsid w:val="00573E6D"/>
    <w:rsid w:val="005806E7"/>
    <w:rsid w:val="005878EA"/>
    <w:rsid w:val="00593133"/>
    <w:rsid w:val="005974D9"/>
    <w:rsid w:val="00597631"/>
    <w:rsid w:val="005A08D5"/>
    <w:rsid w:val="005B7BCA"/>
    <w:rsid w:val="005C1D7E"/>
    <w:rsid w:val="005F3640"/>
    <w:rsid w:val="0061064C"/>
    <w:rsid w:val="006149EA"/>
    <w:rsid w:val="00622887"/>
    <w:rsid w:val="00622F5A"/>
    <w:rsid w:val="00644E5F"/>
    <w:rsid w:val="00665C25"/>
    <w:rsid w:val="006902CE"/>
    <w:rsid w:val="00691651"/>
    <w:rsid w:val="006C52A9"/>
    <w:rsid w:val="006F0A90"/>
    <w:rsid w:val="006F525D"/>
    <w:rsid w:val="00715E9A"/>
    <w:rsid w:val="00734C36"/>
    <w:rsid w:val="00756E64"/>
    <w:rsid w:val="00757ADE"/>
    <w:rsid w:val="007623BD"/>
    <w:rsid w:val="0076561E"/>
    <w:rsid w:val="00775F21"/>
    <w:rsid w:val="00777513"/>
    <w:rsid w:val="00785E1E"/>
    <w:rsid w:val="007A1238"/>
    <w:rsid w:val="007C191C"/>
    <w:rsid w:val="007D5F00"/>
    <w:rsid w:val="007E03E9"/>
    <w:rsid w:val="007F16A6"/>
    <w:rsid w:val="007F5F7F"/>
    <w:rsid w:val="00804940"/>
    <w:rsid w:val="008231D5"/>
    <w:rsid w:val="0085411A"/>
    <w:rsid w:val="00855741"/>
    <w:rsid w:val="008742FD"/>
    <w:rsid w:val="00883EEE"/>
    <w:rsid w:val="008B6ADB"/>
    <w:rsid w:val="008C4A31"/>
    <w:rsid w:val="00907B75"/>
    <w:rsid w:val="0091282C"/>
    <w:rsid w:val="00914B28"/>
    <w:rsid w:val="00920B0D"/>
    <w:rsid w:val="0092451C"/>
    <w:rsid w:val="00946B77"/>
    <w:rsid w:val="009507BC"/>
    <w:rsid w:val="00953C4E"/>
    <w:rsid w:val="0095776D"/>
    <w:rsid w:val="009603BE"/>
    <w:rsid w:val="0098204B"/>
    <w:rsid w:val="009919CE"/>
    <w:rsid w:val="009C551C"/>
    <w:rsid w:val="009E7E34"/>
    <w:rsid w:val="009F3B57"/>
    <w:rsid w:val="00A13369"/>
    <w:rsid w:val="00A3525B"/>
    <w:rsid w:val="00A4201C"/>
    <w:rsid w:val="00A53440"/>
    <w:rsid w:val="00A56BDE"/>
    <w:rsid w:val="00AA074C"/>
    <w:rsid w:val="00AA5252"/>
    <w:rsid w:val="00AB134A"/>
    <w:rsid w:val="00AD4009"/>
    <w:rsid w:val="00AD423F"/>
    <w:rsid w:val="00AE18CE"/>
    <w:rsid w:val="00B1796F"/>
    <w:rsid w:val="00B3636F"/>
    <w:rsid w:val="00B438B2"/>
    <w:rsid w:val="00B55C5B"/>
    <w:rsid w:val="00B60882"/>
    <w:rsid w:val="00B75C34"/>
    <w:rsid w:val="00B829E6"/>
    <w:rsid w:val="00B94D2D"/>
    <w:rsid w:val="00BB0901"/>
    <w:rsid w:val="00BC4E14"/>
    <w:rsid w:val="00BE5266"/>
    <w:rsid w:val="00BE55FB"/>
    <w:rsid w:val="00BE7F47"/>
    <w:rsid w:val="00BF6ABB"/>
    <w:rsid w:val="00C3377D"/>
    <w:rsid w:val="00C555D0"/>
    <w:rsid w:val="00C64618"/>
    <w:rsid w:val="00C67E61"/>
    <w:rsid w:val="00C70CAA"/>
    <w:rsid w:val="00C86AD7"/>
    <w:rsid w:val="00C90E96"/>
    <w:rsid w:val="00CA4ED2"/>
    <w:rsid w:val="00CC037A"/>
    <w:rsid w:val="00CC2532"/>
    <w:rsid w:val="00D46A8F"/>
    <w:rsid w:val="00D5362D"/>
    <w:rsid w:val="00DA0CD3"/>
    <w:rsid w:val="00DA5FA8"/>
    <w:rsid w:val="00DB4E65"/>
    <w:rsid w:val="00DB56FE"/>
    <w:rsid w:val="00DC46CE"/>
    <w:rsid w:val="00DC6ACA"/>
    <w:rsid w:val="00DC702A"/>
    <w:rsid w:val="00DD0DC8"/>
    <w:rsid w:val="00DD2229"/>
    <w:rsid w:val="00DD3168"/>
    <w:rsid w:val="00DD6283"/>
    <w:rsid w:val="00E0298B"/>
    <w:rsid w:val="00E07EBF"/>
    <w:rsid w:val="00E2722F"/>
    <w:rsid w:val="00E605C1"/>
    <w:rsid w:val="00E6074E"/>
    <w:rsid w:val="00E73251"/>
    <w:rsid w:val="00E75656"/>
    <w:rsid w:val="00E86136"/>
    <w:rsid w:val="00EA4673"/>
    <w:rsid w:val="00EB09DD"/>
    <w:rsid w:val="00EF0598"/>
    <w:rsid w:val="00F367F9"/>
    <w:rsid w:val="00F56E2A"/>
    <w:rsid w:val="00F70455"/>
    <w:rsid w:val="00F7573F"/>
    <w:rsid w:val="00F840F3"/>
    <w:rsid w:val="00F90D04"/>
    <w:rsid w:val="00FA7C32"/>
    <w:rsid w:val="00FF3114"/>
    <w:rsid w:val="1047F55F"/>
    <w:rsid w:val="128ED58E"/>
    <w:rsid w:val="1A31B3AA"/>
    <w:rsid w:val="337B1556"/>
    <w:rsid w:val="34D034B7"/>
    <w:rsid w:val="365F1C22"/>
    <w:rsid w:val="38B20848"/>
    <w:rsid w:val="3B752268"/>
    <w:rsid w:val="4383E710"/>
    <w:rsid w:val="4A3596E7"/>
    <w:rsid w:val="591A085E"/>
    <w:rsid w:val="5C40DFD1"/>
    <w:rsid w:val="79DAC7D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7D2A31"/>
  <w15:chartTrackingRefBased/>
  <w15:docId w15:val="{F8071C7F-7FB1-47BE-9320-D2DCFD5F2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lang w:val="sk-SK" w:eastAsia="sk-SK"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graph">
    <w:name w:val="paragraph"/>
    <w:basedOn w:val="Normln"/>
    <w:rsid w:val="007E03E9"/>
    <w:pPr>
      <w:spacing w:before="100" w:beforeAutospacing="1" w:after="100" w:afterAutospacing="1" w:line="240" w:lineRule="auto"/>
    </w:pPr>
    <w:rPr>
      <w:rFonts w:ascii="Times New Roman" w:eastAsia="Times New Roman" w:hAnsi="Times New Roman" w:cs="Times New Roman"/>
      <w:kern w:val="0"/>
      <w:sz w:val="24"/>
    </w:rPr>
  </w:style>
  <w:style w:type="character" w:customStyle="1" w:styleId="normaltextrun">
    <w:name w:val="normaltextrun"/>
    <w:basedOn w:val="Standardnpsmoodstavce"/>
    <w:rsid w:val="007E03E9"/>
  </w:style>
  <w:style w:type="character" w:customStyle="1" w:styleId="eop">
    <w:name w:val="eop"/>
    <w:basedOn w:val="Standardnpsmoodstavce"/>
    <w:rsid w:val="007E03E9"/>
  </w:style>
  <w:style w:type="character" w:styleId="Odkaznakoment">
    <w:name w:val="annotation reference"/>
    <w:basedOn w:val="Standardnpsmoodstavce"/>
    <w:uiPriority w:val="99"/>
    <w:semiHidden/>
    <w:unhideWhenUsed/>
    <w:rsid w:val="007E03E9"/>
    <w:rPr>
      <w:sz w:val="16"/>
    </w:rPr>
  </w:style>
  <w:style w:type="paragraph" w:styleId="Textkomente">
    <w:name w:val="annotation text"/>
    <w:basedOn w:val="Normln"/>
    <w:link w:val="TextkomenteChar"/>
    <w:uiPriority w:val="99"/>
    <w:unhideWhenUsed/>
    <w:rsid w:val="007E03E9"/>
    <w:pPr>
      <w:spacing w:line="240" w:lineRule="auto"/>
    </w:pPr>
    <w:rPr>
      <w:sz w:val="20"/>
    </w:rPr>
  </w:style>
  <w:style w:type="character" w:customStyle="1" w:styleId="TextkomenteChar">
    <w:name w:val="Text komentáře Char"/>
    <w:basedOn w:val="Standardnpsmoodstavce"/>
    <w:link w:val="Textkomente"/>
    <w:uiPriority w:val="99"/>
    <w:rsid w:val="007E03E9"/>
    <w:rPr>
      <w:sz w:val="20"/>
    </w:rPr>
  </w:style>
  <w:style w:type="character" w:styleId="Hypertextovodkaz">
    <w:name w:val="Hyperlink"/>
    <w:basedOn w:val="Standardnpsmoodstavce"/>
    <w:uiPriority w:val="99"/>
    <w:unhideWhenUsed/>
    <w:rsid w:val="007E03E9"/>
    <w:rPr>
      <w:color w:val="0563C1" w:themeColor="hyperlink"/>
      <w:u w:val="single"/>
    </w:rPr>
  </w:style>
  <w:style w:type="paragraph" w:styleId="Pedmtkomente">
    <w:name w:val="annotation subject"/>
    <w:basedOn w:val="Textkomente"/>
    <w:next w:val="Textkomente"/>
    <w:link w:val="PedmtkomenteChar"/>
    <w:uiPriority w:val="99"/>
    <w:semiHidden/>
    <w:unhideWhenUsed/>
    <w:rsid w:val="005A08D5"/>
    <w:rPr>
      <w:b/>
    </w:rPr>
  </w:style>
  <w:style w:type="character" w:customStyle="1" w:styleId="PedmtkomenteChar">
    <w:name w:val="Předmět komentáře Char"/>
    <w:basedOn w:val="TextkomenteChar"/>
    <w:link w:val="Pedmtkomente"/>
    <w:uiPriority w:val="99"/>
    <w:semiHidden/>
    <w:rsid w:val="005A08D5"/>
    <w:rPr>
      <w:b/>
      <w:sz w:val="20"/>
    </w:rPr>
  </w:style>
  <w:style w:type="paragraph" w:styleId="Revize">
    <w:name w:val="Revision"/>
    <w:hidden/>
    <w:uiPriority w:val="99"/>
    <w:semiHidden/>
    <w:rsid w:val="003207D9"/>
    <w:pPr>
      <w:spacing w:after="0" w:line="240" w:lineRule="auto"/>
    </w:pPr>
  </w:style>
  <w:style w:type="paragraph" w:styleId="Odstavecseseznamem">
    <w:name w:val="List Paragraph"/>
    <w:basedOn w:val="Normln"/>
    <w:uiPriority w:val="34"/>
    <w:qFormat/>
    <w:rsid w:val="00300347"/>
    <w:pPr>
      <w:ind w:left="720"/>
      <w:contextualSpacing/>
    </w:pPr>
  </w:style>
  <w:style w:type="paragraph" w:customStyle="1" w:styleId="P68B1DB1-Normln1">
    <w:name w:val="P68B1DB1-Normln1"/>
    <w:basedOn w:val="Normln"/>
    <w:rPr>
      <w:rFonts w:cstheme="minorHAnsi"/>
    </w:rPr>
  </w:style>
  <w:style w:type="paragraph" w:customStyle="1" w:styleId="P68B1DB1-Normln2">
    <w:name w:val="P68B1DB1-Normln2"/>
    <w:basedOn w:val="Normln"/>
    <w:rPr>
      <w:rFonts w:cstheme="minorHAnsi"/>
      <w:color w:val="4472C4" w:themeColor="accent1"/>
    </w:rPr>
  </w:style>
  <w:style w:type="paragraph" w:customStyle="1" w:styleId="P68B1DB1-paragraph3">
    <w:name w:val="P68B1DB1-paragraph3"/>
    <w:basedOn w:val="paragraph"/>
    <w:rPr>
      <w:rFonts w:asciiTheme="minorHAnsi" w:hAnsiTheme="minorHAnsi" w:cstheme="minorHAnsi"/>
      <w:sz w:val="22"/>
    </w:rPr>
  </w:style>
  <w:style w:type="paragraph" w:customStyle="1" w:styleId="P68B1DB1-paragraph4">
    <w:name w:val="P68B1DB1-paragraph4"/>
    <w:basedOn w:val="paragraph"/>
    <w:rPr>
      <w:rFonts w:asciiTheme="minorHAnsi" w:hAnsiTheme="minorHAnsi" w:cstheme="minorHAnsi"/>
      <w:sz w:val="20"/>
    </w:rPr>
  </w:style>
  <w:style w:type="paragraph" w:customStyle="1" w:styleId="P68B1DB1-Normln5">
    <w:name w:val="P68B1DB1-Normln5"/>
    <w:basedOn w:val="Normln"/>
    <w:rPr>
      <w:rFonts w:cstheme="minorHAnsi"/>
      <w:u w:val="single"/>
    </w:rPr>
  </w:style>
  <w:style w:type="paragraph" w:customStyle="1" w:styleId="P68B1DB1-Normln6">
    <w:name w:val="P68B1DB1-Normln6"/>
    <w:basedOn w:val="Normln"/>
    <w:rPr>
      <w:rFonts w:cstheme="minorHAnsi"/>
      <w:b/>
    </w:rPr>
  </w:style>
  <w:style w:type="paragraph" w:customStyle="1" w:styleId="P68B1DB1-Normln7">
    <w:name w:val="P68B1DB1-Normln7"/>
    <w:basedOn w:val="Normln"/>
    <w:rPr>
      <w:rFonts w:cstheme="minorHAnsi"/>
      <w:color w:val="FF0000"/>
      <w:sz w:val="28"/>
    </w:rPr>
  </w:style>
  <w:style w:type="paragraph" w:customStyle="1" w:styleId="P68B1DB1-paragraph8">
    <w:name w:val="P68B1DB1-paragraph8"/>
    <w:basedOn w:val="paragraph"/>
    <w:rPr>
      <w:rFonts w:asciiTheme="minorHAnsi" w:hAnsiTheme="minorHAnsi" w:cstheme="minorHAns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8466939">
      <w:bodyDiv w:val="1"/>
      <w:marLeft w:val="0"/>
      <w:marRight w:val="0"/>
      <w:marTop w:val="0"/>
      <w:marBottom w:val="0"/>
      <w:divBdr>
        <w:top w:val="none" w:sz="0" w:space="0" w:color="auto"/>
        <w:left w:val="none" w:sz="0" w:space="0" w:color="auto"/>
        <w:bottom w:val="none" w:sz="0" w:space="0" w:color="auto"/>
        <w:right w:val="none" w:sz="0" w:space="0" w:color="auto"/>
      </w:divBdr>
      <w:divsChild>
        <w:div w:id="25522662">
          <w:marLeft w:val="0"/>
          <w:marRight w:val="0"/>
          <w:marTop w:val="0"/>
          <w:marBottom w:val="0"/>
          <w:divBdr>
            <w:top w:val="none" w:sz="0" w:space="0" w:color="auto"/>
            <w:left w:val="none" w:sz="0" w:space="0" w:color="auto"/>
            <w:bottom w:val="none" w:sz="0" w:space="0" w:color="auto"/>
            <w:right w:val="none" w:sz="0" w:space="0" w:color="auto"/>
          </w:divBdr>
        </w:div>
        <w:div w:id="700938576">
          <w:marLeft w:val="0"/>
          <w:marRight w:val="0"/>
          <w:marTop w:val="0"/>
          <w:marBottom w:val="0"/>
          <w:divBdr>
            <w:top w:val="none" w:sz="0" w:space="0" w:color="auto"/>
            <w:left w:val="none" w:sz="0" w:space="0" w:color="auto"/>
            <w:bottom w:val="none" w:sz="0" w:space="0" w:color="auto"/>
            <w:right w:val="none" w:sz="0" w:space="0" w:color="auto"/>
          </w:divBdr>
        </w:div>
        <w:div w:id="797379212">
          <w:marLeft w:val="0"/>
          <w:marRight w:val="0"/>
          <w:marTop w:val="0"/>
          <w:marBottom w:val="0"/>
          <w:divBdr>
            <w:top w:val="none" w:sz="0" w:space="0" w:color="auto"/>
            <w:left w:val="none" w:sz="0" w:space="0" w:color="auto"/>
            <w:bottom w:val="none" w:sz="0" w:space="0" w:color="auto"/>
            <w:right w:val="none" w:sz="0" w:space="0" w:color="auto"/>
          </w:divBdr>
        </w:div>
        <w:div w:id="877355932">
          <w:marLeft w:val="0"/>
          <w:marRight w:val="0"/>
          <w:marTop w:val="0"/>
          <w:marBottom w:val="0"/>
          <w:divBdr>
            <w:top w:val="none" w:sz="0" w:space="0" w:color="auto"/>
            <w:left w:val="none" w:sz="0" w:space="0" w:color="auto"/>
            <w:bottom w:val="none" w:sz="0" w:space="0" w:color="auto"/>
            <w:right w:val="none" w:sz="0" w:space="0" w:color="auto"/>
          </w:divBdr>
        </w:div>
        <w:div w:id="1026519685">
          <w:marLeft w:val="0"/>
          <w:marRight w:val="0"/>
          <w:marTop w:val="0"/>
          <w:marBottom w:val="0"/>
          <w:divBdr>
            <w:top w:val="none" w:sz="0" w:space="0" w:color="auto"/>
            <w:left w:val="none" w:sz="0" w:space="0" w:color="auto"/>
            <w:bottom w:val="none" w:sz="0" w:space="0" w:color="auto"/>
            <w:right w:val="none" w:sz="0" w:space="0" w:color="auto"/>
          </w:divBdr>
        </w:div>
        <w:div w:id="1409229777">
          <w:marLeft w:val="0"/>
          <w:marRight w:val="0"/>
          <w:marTop w:val="0"/>
          <w:marBottom w:val="0"/>
          <w:divBdr>
            <w:top w:val="none" w:sz="0" w:space="0" w:color="auto"/>
            <w:left w:val="none" w:sz="0" w:space="0" w:color="auto"/>
            <w:bottom w:val="none" w:sz="0" w:space="0" w:color="auto"/>
            <w:right w:val="none" w:sz="0" w:space="0" w:color="auto"/>
          </w:divBdr>
        </w:div>
      </w:divsChild>
    </w:div>
    <w:div w:id="1412005030">
      <w:bodyDiv w:val="1"/>
      <w:marLeft w:val="0"/>
      <w:marRight w:val="0"/>
      <w:marTop w:val="0"/>
      <w:marBottom w:val="0"/>
      <w:divBdr>
        <w:top w:val="none" w:sz="0" w:space="0" w:color="auto"/>
        <w:left w:val="none" w:sz="0" w:space="0" w:color="auto"/>
        <w:bottom w:val="none" w:sz="0" w:space="0" w:color="auto"/>
        <w:right w:val="none" w:sz="0" w:space="0" w:color="auto"/>
      </w:divBdr>
    </w:div>
    <w:div w:id="1722554834">
      <w:bodyDiv w:val="1"/>
      <w:marLeft w:val="0"/>
      <w:marRight w:val="0"/>
      <w:marTop w:val="0"/>
      <w:marBottom w:val="0"/>
      <w:divBdr>
        <w:top w:val="none" w:sz="0" w:space="0" w:color="auto"/>
        <w:left w:val="none" w:sz="0" w:space="0" w:color="auto"/>
        <w:bottom w:val="none" w:sz="0" w:space="0" w:color="auto"/>
        <w:right w:val="none" w:sz="0" w:space="0" w:color="auto"/>
      </w:divBdr>
      <w:divsChild>
        <w:div w:id="6563277">
          <w:marLeft w:val="0"/>
          <w:marRight w:val="0"/>
          <w:marTop w:val="0"/>
          <w:marBottom w:val="0"/>
          <w:divBdr>
            <w:top w:val="none" w:sz="0" w:space="0" w:color="auto"/>
            <w:left w:val="none" w:sz="0" w:space="0" w:color="auto"/>
            <w:bottom w:val="none" w:sz="0" w:space="0" w:color="auto"/>
            <w:right w:val="none" w:sz="0" w:space="0" w:color="auto"/>
          </w:divBdr>
        </w:div>
        <w:div w:id="76483583">
          <w:marLeft w:val="0"/>
          <w:marRight w:val="0"/>
          <w:marTop w:val="0"/>
          <w:marBottom w:val="0"/>
          <w:divBdr>
            <w:top w:val="none" w:sz="0" w:space="0" w:color="auto"/>
            <w:left w:val="none" w:sz="0" w:space="0" w:color="auto"/>
            <w:bottom w:val="none" w:sz="0" w:space="0" w:color="auto"/>
            <w:right w:val="none" w:sz="0" w:space="0" w:color="auto"/>
          </w:divBdr>
        </w:div>
        <w:div w:id="78646256">
          <w:marLeft w:val="0"/>
          <w:marRight w:val="0"/>
          <w:marTop w:val="0"/>
          <w:marBottom w:val="0"/>
          <w:divBdr>
            <w:top w:val="none" w:sz="0" w:space="0" w:color="auto"/>
            <w:left w:val="none" w:sz="0" w:space="0" w:color="auto"/>
            <w:bottom w:val="none" w:sz="0" w:space="0" w:color="auto"/>
            <w:right w:val="none" w:sz="0" w:space="0" w:color="auto"/>
          </w:divBdr>
        </w:div>
        <w:div w:id="87697437">
          <w:marLeft w:val="0"/>
          <w:marRight w:val="0"/>
          <w:marTop w:val="0"/>
          <w:marBottom w:val="0"/>
          <w:divBdr>
            <w:top w:val="none" w:sz="0" w:space="0" w:color="auto"/>
            <w:left w:val="none" w:sz="0" w:space="0" w:color="auto"/>
            <w:bottom w:val="none" w:sz="0" w:space="0" w:color="auto"/>
            <w:right w:val="none" w:sz="0" w:space="0" w:color="auto"/>
          </w:divBdr>
        </w:div>
        <w:div w:id="89667521">
          <w:marLeft w:val="0"/>
          <w:marRight w:val="0"/>
          <w:marTop w:val="0"/>
          <w:marBottom w:val="0"/>
          <w:divBdr>
            <w:top w:val="none" w:sz="0" w:space="0" w:color="auto"/>
            <w:left w:val="none" w:sz="0" w:space="0" w:color="auto"/>
            <w:bottom w:val="none" w:sz="0" w:space="0" w:color="auto"/>
            <w:right w:val="none" w:sz="0" w:space="0" w:color="auto"/>
          </w:divBdr>
        </w:div>
        <w:div w:id="194001352">
          <w:marLeft w:val="0"/>
          <w:marRight w:val="0"/>
          <w:marTop w:val="0"/>
          <w:marBottom w:val="0"/>
          <w:divBdr>
            <w:top w:val="none" w:sz="0" w:space="0" w:color="auto"/>
            <w:left w:val="none" w:sz="0" w:space="0" w:color="auto"/>
            <w:bottom w:val="none" w:sz="0" w:space="0" w:color="auto"/>
            <w:right w:val="none" w:sz="0" w:space="0" w:color="auto"/>
          </w:divBdr>
        </w:div>
        <w:div w:id="295648021">
          <w:marLeft w:val="0"/>
          <w:marRight w:val="0"/>
          <w:marTop w:val="0"/>
          <w:marBottom w:val="0"/>
          <w:divBdr>
            <w:top w:val="none" w:sz="0" w:space="0" w:color="auto"/>
            <w:left w:val="none" w:sz="0" w:space="0" w:color="auto"/>
            <w:bottom w:val="none" w:sz="0" w:space="0" w:color="auto"/>
            <w:right w:val="none" w:sz="0" w:space="0" w:color="auto"/>
          </w:divBdr>
        </w:div>
        <w:div w:id="322971633">
          <w:marLeft w:val="0"/>
          <w:marRight w:val="0"/>
          <w:marTop w:val="0"/>
          <w:marBottom w:val="0"/>
          <w:divBdr>
            <w:top w:val="none" w:sz="0" w:space="0" w:color="auto"/>
            <w:left w:val="none" w:sz="0" w:space="0" w:color="auto"/>
            <w:bottom w:val="none" w:sz="0" w:space="0" w:color="auto"/>
            <w:right w:val="none" w:sz="0" w:space="0" w:color="auto"/>
          </w:divBdr>
        </w:div>
        <w:div w:id="346257044">
          <w:marLeft w:val="0"/>
          <w:marRight w:val="0"/>
          <w:marTop w:val="0"/>
          <w:marBottom w:val="0"/>
          <w:divBdr>
            <w:top w:val="none" w:sz="0" w:space="0" w:color="auto"/>
            <w:left w:val="none" w:sz="0" w:space="0" w:color="auto"/>
            <w:bottom w:val="none" w:sz="0" w:space="0" w:color="auto"/>
            <w:right w:val="none" w:sz="0" w:space="0" w:color="auto"/>
          </w:divBdr>
        </w:div>
        <w:div w:id="517082343">
          <w:marLeft w:val="0"/>
          <w:marRight w:val="0"/>
          <w:marTop w:val="0"/>
          <w:marBottom w:val="0"/>
          <w:divBdr>
            <w:top w:val="none" w:sz="0" w:space="0" w:color="auto"/>
            <w:left w:val="none" w:sz="0" w:space="0" w:color="auto"/>
            <w:bottom w:val="none" w:sz="0" w:space="0" w:color="auto"/>
            <w:right w:val="none" w:sz="0" w:space="0" w:color="auto"/>
          </w:divBdr>
        </w:div>
        <w:div w:id="521553037">
          <w:marLeft w:val="0"/>
          <w:marRight w:val="0"/>
          <w:marTop w:val="0"/>
          <w:marBottom w:val="0"/>
          <w:divBdr>
            <w:top w:val="none" w:sz="0" w:space="0" w:color="auto"/>
            <w:left w:val="none" w:sz="0" w:space="0" w:color="auto"/>
            <w:bottom w:val="none" w:sz="0" w:space="0" w:color="auto"/>
            <w:right w:val="none" w:sz="0" w:space="0" w:color="auto"/>
          </w:divBdr>
        </w:div>
        <w:div w:id="527136098">
          <w:marLeft w:val="0"/>
          <w:marRight w:val="0"/>
          <w:marTop w:val="0"/>
          <w:marBottom w:val="0"/>
          <w:divBdr>
            <w:top w:val="none" w:sz="0" w:space="0" w:color="auto"/>
            <w:left w:val="none" w:sz="0" w:space="0" w:color="auto"/>
            <w:bottom w:val="none" w:sz="0" w:space="0" w:color="auto"/>
            <w:right w:val="none" w:sz="0" w:space="0" w:color="auto"/>
          </w:divBdr>
        </w:div>
        <w:div w:id="609898690">
          <w:marLeft w:val="0"/>
          <w:marRight w:val="0"/>
          <w:marTop w:val="0"/>
          <w:marBottom w:val="0"/>
          <w:divBdr>
            <w:top w:val="none" w:sz="0" w:space="0" w:color="auto"/>
            <w:left w:val="none" w:sz="0" w:space="0" w:color="auto"/>
            <w:bottom w:val="none" w:sz="0" w:space="0" w:color="auto"/>
            <w:right w:val="none" w:sz="0" w:space="0" w:color="auto"/>
          </w:divBdr>
        </w:div>
        <w:div w:id="672731882">
          <w:marLeft w:val="0"/>
          <w:marRight w:val="0"/>
          <w:marTop w:val="0"/>
          <w:marBottom w:val="0"/>
          <w:divBdr>
            <w:top w:val="none" w:sz="0" w:space="0" w:color="auto"/>
            <w:left w:val="none" w:sz="0" w:space="0" w:color="auto"/>
            <w:bottom w:val="none" w:sz="0" w:space="0" w:color="auto"/>
            <w:right w:val="none" w:sz="0" w:space="0" w:color="auto"/>
          </w:divBdr>
        </w:div>
        <w:div w:id="726102583">
          <w:marLeft w:val="0"/>
          <w:marRight w:val="0"/>
          <w:marTop w:val="0"/>
          <w:marBottom w:val="0"/>
          <w:divBdr>
            <w:top w:val="none" w:sz="0" w:space="0" w:color="auto"/>
            <w:left w:val="none" w:sz="0" w:space="0" w:color="auto"/>
            <w:bottom w:val="none" w:sz="0" w:space="0" w:color="auto"/>
            <w:right w:val="none" w:sz="0" w:space="0" w:color="auto"/>
          </w:divBdr>
        </w:div>
        <w:div w:id="730857763">
          <w:marLeft w:val="0"/>
          <w:marRight w:val="0"/>
          <w:marTop w:val="0"/>
          <w:marBottom w:val="0"/>
          <w:divBdr>
            <w:top w:val="none" w:sz="0" w:space="0" w:color="auto"/>
            <w:left w:val="none" w:sz="0" w:space="0" w:color="auto"/>
            <w:bottom w:val="none" w:sz="0" w:space="0" w:color="auto"/>
            <w:right w:val="none" w:sz="0" w:space="0" w:color="auto"/>
          </w:divBdr>
        </w:div>
        <w:div w:id="789787931">
          <w:marLeft w:val="0"/>
          <w:marRight w:val="0"/>
          <w:marTop w:val="0"/>
          <w:marBottom w:val="0"/>
          <w:divBdr>
            <w:top w:val="none" w:sz="0" w:space="0" w:color="auto"/>
            <w:left w:val="none" w:sz="0" w:space="0" w:color="auto"/>
            <w:bottom w:val="none" w:sz="0" w:space="0" w:color="auto"/>
            <w:right w:val="none" w:sz="0" w:space="0" w:color="auto"/>
          </w:divBdr>
        </w:div>
        <w:div w:id="807935406">
          <w:marLeft w:val="0"/>
          <w:marRight w:val="0"/>
          <w:marTop w:val="0"/>
          <w:marBottom w:val="0"/>
          <w:divBdr>
            <w:top w:val="none" w:sz="0" w:space="0" w:color="auto"/>
            <w:left w:val="none" w:sz="0" w:space="0" w:color="auto"/>
            <w:bottom w:val="none" w:sz="0" w:space="0" w:color="auto"/>
            <w:right w:val="none" w:sz="0" w:space="0" w:color="auto"/>
          </w:divBdr>
        </w:div>
        <w:div w:id="977999983">
          <w:marLeft w:val="0"/>
          <w:marRight w:val="0"/>
          <w:marTop w:val="0"/>
          <w:marBottom w:val="0"/>
          <w:divBdr>
            <w:top w:val="none" w:sz="0" w:space="0" w:color="auto"/>
            <w:left w:val="none" w:sz="0" w:space="0" w:color="auto"/>
            <w:bottom w:val="none" w:sz="0" w:space="0" w:color="auto"/>
            <w:right w:val="none" w:sz="0" w:space="0" w:color="auto"/>
          </w:divBdr>
        </w:div>
        <w:div w:id="1103837343">
          <w:marLeft w:val="0"/>
          <w:marRight w:val="0"/>
          <w:marTop w:val="0"/>
          <w:marBottom w:val="0"/>
          <w:divBdr>
            <w:top w:val="none" w:sz="0" w:space="0" w:color="auto"/>
            <w:left w:val="none" w:sz="0" w:space="0" w:color="auto"/>
            <w:bottom w:val="none" w:sz="0" w:space="0" w:color="auto"/>
            <w:right w:val="none" w:sz="0" w:space="0" w:color="auto"/>
          </w:divBdr>
        </w:div>
        <w:div w:id="1182475377">
          <w:marLeft w:val="0"/>
          <w:marRight w:val="0"/>
          <w:marTop w:val="0"/>
          <w:marBottom w:val="0"/>
          <w:divBdr>
            <w:top w:val="none" w:sz="0" w:space="0" w:color="auto"/>
            <w:left w:val="none" w:sz="0" w:space="0" w:color="auto"/>
            <w:bottom w:val="none" w:sz="0" w:space="0" w:color="auto"/>
            <w:right w:val="none" w:sz="0" w:space="0" w:color="auto"/>
          </w:divBdr>
        </w:div>
        <w:div w:id="1197280766">
          <w:marLeft w:val="0"/>
          <w:marRight w:val="0"/>
          <w:marTop w:val="0"/>
          <w:marBottom w:val="0"/>
          <w:divBdr>
            <w:top w:val="none" w:sz="0" w:space="0" w:color="auto"/>
            <w:left w:val="none" w:sz="0" w:space="0" w:color="auto"/>
            <w:bottom w:val="none" w:sz="0" w:space="0" w:color="auto"/>
            <w:right w:val="none" w:sz="0" w:space="0" w:color="auto"/>
          </w:divBdr>
        </w:div>
        <w:div w:id="1204557937">
          <w:marLeft w:val="0"/>
          <w:marRight w:val="0"/>
          <w:marTop w:val="0"/>
          <w:marBottom w:val="0"/>
          <w:divBdr>
            <w:top w:val="none" w:sz="0" w:space="0" w:color="auto"/>
            <w:left w:val="none" w:sz="0" w:space="0" w:color="auto"/>
            <w:bottom w:val="none" w:sz="0" w:space="0" w:color="auto"/>
            <w:right w:val="none" w:sz="0" w:space="0" w:color="auto"/>
          </w:divBdr>
          <w:divsChild>
            <w:div w:id="46927428">
              <w:marLeft w:val="0"/>
              <w:marRight w:val="0"/>
              <w:marTop w:val="0"/>
              <w:marBottom w:val="0"/>
              <w:divBdr>
                <w:top w:val="none" w:sz="0" w:space="0" w:color="auto"/>
                <w:left w:val="none" w:sz="0" w:space="0" w:color="auto"/>
                <w:bottom w:val="none" w:sz="0" w:space="0" w:color="auto"/>
                <w:right w:val="none" w:sz="0" w:space="0" w:color="auto"/>
              </w:divBdr>
            </w:div>
            <w:div w:id="311836777">
              <w:marLeft w:val="0"/>
              <w:marRight w:val="0"/>
              <w:marTop w:val="0"/>
              <w:marBottom w:val="0"/>
              <w:divBdr>
                <w:top w:val="none" w:sz="0" w:space="0" w:color="auto"/>
                <w:left w:val="none" w:sz="0" w:space="0" w:color="auto"/>
                <w:bottom w:val="none" w:sz="0" w:space="0" w:color="auto"/>
                <w:right w:val="none" w:sz="0" w:space="0" w:color="auto"/>
              </w:divBdr>
            </w:div>
            <w:div w:id="355933934">
              <w:marLeft w:val="0"/>
              <w:marRight w:val="0"/>
              <w:marTop w:val="0"/>
              <w:marBottom w:val="0"/>
              <w:divBdr>
                <w:top w:val="none" w:sz="0" w:space="0" w:color="auto"/>
                <w:left w:val="none" w:sz="0" w:space="0" w:color="auto"/>
                <w:bottom w:val="none" w:sz="0" w:space="0" w:color="auto"/>
                <w:right w:val="none" w:sz="0" w:space="0" w:color="auto"/>
              </w:divBdr>
            </w:div>
            <w:div w:id="527566991">
              <w:marLeft w:val="0"/>
              <w:marRight w:val="0"/>
              <w:marTop w:val="0"/>
              <w:marBottom w:val="0"/>
              <w:divBdr>
                <w:top w:val="none" w:sz="0" w:space="0" w:color="auto"/>
                <w:left w:val="none" w:sz="0" w:space="0" w:color="auto"/>
                <w:bottom w:val="none" w:sz="0" w:space="0" w:color="auto"/>
                <w:right w:val="none" w:sz="0" w:space="0" w:color="auto"/>
              </w:divBdr>
            </w:div>
            <w:div w:id="574820155">
              <w:marLeft w:val="0"/>
              <w:marRight w:val="0"/>
              <w:marTop w:val="0"/>
              <w:marBottom w:val="0"/>
              <w:divBdr>
                <w:top w:val="none" w:sz="0" w:space="0" w:color="auto"/>
                <w:left w:val="none" w:sz="0" w:space="0" w:color="auto"/>
                <w:bottom w:val="none" w:sz="0" w:space="0" w:color="auto"/>
                <w:right w:val="none" w:sz="0" w:space="0" w:color="auto"/>
              </w:divBdr>
            </w:div>
            <w:div w:id="583926162">
              <w:marLeft w:val="0"/>
              <w:marRight w:val="0"/>
              <w:marTop w:val="0"/>
              <w:marBottom w:val="0"/>
              <w:divBdr>
                <w:top w:val="none" w:sz="0" w:space="0" w:color="auto"/>
                <w:left w:val="none" w:sz="0" w:space="0" w:color="auto"/>
                <w:bottom w:val="none" w:sz="0" w:space="0" w:color="auto"/>
                <w:right w:val="none" w:sz="0" w:space="0" w:color="auto"/>
              </w:divBdr>
            </w:div>
            <w:div w:id="707797083">
              <w:marLeft w:val="0"/>
              <w:marRight w:val="0"/>
              <w:marTop w:val="0"/>
              <w:marBottom w:val="0"/>
              <w:divBdr>
                <w:top w:val="none" w:sz="0" w:space="0" w:color="auto"/>
                <w:left w:val="none" w:sz="0" w:space="0" w:color="auto"/>
                <w:bottom w:val="none" w:sz="0" w:space="0" w:color="auto"/>
                <w:right w:val="none" w:sz="0" w:space="0" w:color="auto"/>
              </w:divBdr>
            </w:div>
            <w:div w:id="723406657">
              <w:marLeft w:val="0"/>
              <w:marRight w:val="0"/>
              <w:marTop w:val="0"/>
              <w:marBottom w:val="0"/>
              <w:divBdr>
                <w:top w:val="none" w:sz="0" w:space="0" w:color="auto"/>
                <w:left w:val="none" w:sz="0" w:space="0" w:color="auto"/>
                <w:bottom w:val="none" w:sz="0" w:space="0" w:color="auto"/>
                <w:right w:val="none" w:sz="0" w:space="0" w:color="auto"/>
              </w:divBdr>
            </w:div>
            <w:div w:id="782112966">
              <w:marLeft w:val="0"/>
              <w:marRight w:val="0"/>
              <w:marTop w:val="0"/>
              <w:marBottom w:val="0"/>
              <w:divBdr>
                <w:top w:val="none" w:sz="0" w:space="0" w:color="auto"/>
                <w:left w:val="none" w:sz="0" w:space="0" w:color="auto"/>
                <w:bottom w:val="none" w:sz="0" w:space="0" w:color="auto"/>
                <w:right w:val="none" w:sz="0" w:space="0" w:color="auto"/>
              </w:divBdr>
            </w:div>
            <w:div w:id="1033071383">
              <w:marLeft w:val="0"/>
              <w:marRight w:val="0"/>
              <w:marTop w:val="0"/>
              <w:marBottom w:val="0"/>
              <w:divBdr>
                <w:top w:val="none" w:sz="0" w:space="0" w:color="auto"/>
                <w:left w:val="none" w:sz="0" w:space="0" w:color="auto"/>
                <w:bottom w:val="none" w:sz="0" w:space="0" w:color="auto"/>
                <w:right w:val="none" w:sz="0" w:space="0" w:color="auto"/>
              </w:divBdr>
            </w:div>
            <w:div w:id="1141113466">
              <w:marLeft w:val="0"/>
              <w:marRight w:val="0"/>
              <w:marTop w:val="0"/>
              <w:marBottom w:val="0"/>
              <w:divBdr>
                <w:top w:val="none" w:sz="0" w:space="0" w:color="auto"/>
                <w:left w:val="none" w:sz="0" w:space="0" w:color="auto"/>
                <w:bottom w:val="none" w:sz="0" w:space="0" w:color="auto"/>
                <w:right w:val="none" w:sz="0" w:space="0" w:color="auto"/>
              </w:divBdr>
            </w:div>
            <w:div w:id="1269044984">
              <w:marLeft w:val="0"/>
              <w:marRight w:val="0"/>
              <w:marTop w:val="0"/>
              <w:marBottom w:val="0"/>
              <w:divBdr>
                <w:top w:val="none" w:sz="0" w:space="0" w:color="auto"/>
                <w:left w:val="none" w:sz="0" w:space="0" w:color="auto"/>
                <w:bottom w:val="none" w:sz="0" w:space="0" w:color="auto"/>
                <w:right w:val="none" w:sz="0" w:space="0" w:color="auto"/>
              </w:divBdr>
            </w:div>
            <w:div w:id="1323507590">
              <w:marLeft w:val="0"/>
              <w:marRight w:val="0"/>
              <w:marTop w:val="0"/>
              <w:marBottom w:val="0"/>
              <w:divBdr>
                <w:top w:val="none" w:sz="0" w:space="0" w:color="auto"/>
                <w:left w:val="none" w:sz="0" w:space="0" w:color="auto"/>
                <w:bottom w:val="none" w:sz="0" w:space="0" w:color="auto"/>
                <w:right w:val="none" w:sz="0" w:space="0" w:color="auto"/>
              </w:divBdr>
            </w:div>
            <w:div w:id="1368872830">
              <w:marLeft w:val="0"/>
              <w:marRight w:val="0"/>
              <w:marTop w:val="0"/>
              <w:marBottom w:val="0"/>
              <w:divBdr>
                <w:top w:val="none" w:sz="0" w:space="0" w:color="auto"/>
                <w:left w:val="none" w:sz="0" w:space="0" w:color="auto"/>
                <w:bottom w:val="none" w:sz="0" w:space="0" w:color="auto"/>
                <w:right w:val="none" w:sz="0" w:space="0" w:color="auto"/>
              </w:divBdr>
            </w:div>
            <w:div w:id="1491604387">
              <w:marLeft w:val="0"/>
              <w:marRight w:val="0"/>
              <w:marTop w:val="0"/>
              <w:marBottom w:val="0"/>
              <w:divBdr>
                <w:top w:val="none" w:sz="0" w:space="0" w:color="auto"/>
                <w:left w:val="none" w:sz="0" w:space="0" w:color="auto"/>
                <w:bottom w:val="none" w:sz="0" w:space="0" w:color="auto"/>
                <w:right w:val="none" w:sz="0" w:space="0" w:color="auto"/>
              </w:divBdr>
            </w:div>
            <w:div w:id="1554584311">
              <w:marLeft w:val="0"/>
              <w:marRight w:val="0"/>
              <w:marTop w:val="0"/>
              <w:marBottom w:val="0"/>
              <w:divBdr>
                <w:top w:val="none" w:sz="0" w:space="0" w:color="auto"/>
                <w:left w:val="none" w:sz="0" w:space="0" w:color="auto"/>
                <w:bottom w:val="none" w:sz="0" w:space="0" w:color="auto"/>
                <w:right w:val="none" w:sz="0" w:space="0" w:color="auto"/>
              </w:divBdr>
            </w:div>
            <w:div w:id="1633318604">
              <w:marLeft w:val="0"/>
              <w:marRight w:val="0"/>
              <w:marTop w:val="0"/>
              <w:marBottom w:val="0"/>
              <w:divBdr>
                <w:top w:val="none" w:sz="0" w:space="0" w:color="auto"/>
                <w:left w:val="none" w:sz="0" w:space="0" w:color="auto"/>
                <w:bottom w:val="none" w:sz="0" w:space="0" w:color="auto"/>
                <w:right w:val="none" w:sz="0" w:space="0" w:color="auto"/>
              </w:divBdr>
            </w:div>
            <w:div w:id="1682509123">
              <w:marLeft w:val="0"/>
              <w:marRight w:val="0"/>
              <w:marTop w:val="0"/>
              <w:marBottom w:val="0"/>
              <w:divBdr>
                <w:top w:val="none" w:sz="0" w:space="0" w:color="auto"/>
                <w:left w:val="none" w:sz="0" w:space="0" w:color="auto"/>
                <w:bottom w:val="none" w:sz="0" w:space="0" w:color="auto"/>
                <w:right w:val="none" w:sz="0" w:space="0" w:color="auto"/>
              </w:divBdr>
            </w:div>
            <w:div w:id="1958024521">
              <w:marLeft w:val="0"/>
              <w:marRight w:val="0"/>
              <w:marTop w:val="0"/>
              <w:marBottom w:val="0"/>
              <w:divBdr>
                <w:top w:val="none" w:sz="0" w:space="0" w:color="auto"/>
                <w:left w:val="none" w:sz="0" w:space="0" w:color="auto"/>
                <w:bottom w:val="none" w:sz="0" w:space="0" w:color="auto"/>
                <w:right w:val="none" w:sz="0" w:space="0" w:color="auto"/>
              </w:divBdr>
            </w:div>
            <w:div w:id="2057772278">
              <w:marLeft w:val="0"/>
              <w:marRight w:val="0"/>
              <w:marTop w:val="0"/>
              <w:marBottom w:val="0"/>
              <w:divBdr>
                <w:top w:val="none" w:sz="0" w:space="0" w:color="auto"/>
                <w:left w:val="none" w:sz="0" w:space="0" w:color="auto"/>
                <w:bottom w:val="none" w:sz="0" w:space="0" w:color="auto"/>
                <w:right w:val="none" w:sz="0" w:space="0" w:color="auto"/>
              </w:divBdr>
            </w:div>
          </w:divsChild>
        </w:div>
        <w:div w:id="1288973809">
          <w:marLeft w:val="0"/>
          <w:marRight w:val="0"/>
          <w:marTop w:val="0"/>
          <w:marBottom w:val="0"/>
          <w:divBdr>
            <w:top w:val="none" w:sz="0" w:space="0" w:color="auto"/>
            <w:left w:val="none" w:sz="0" w:space="0" w:color="auto"/>
            <w:bottom w:val="none" w:sz="0" w:space="0" w:color="auto"/>
            <w:right w:val="none" w:sz="0" w:space="0" w:color="auto"/>
          </w:divBdr>
        </w:div>
        <w:div w:id="1318412612">
          <w:marLeft w:val="0"/>
          <w:marRight w:val="0"/>
          <w:marTop w:val="0"/>
          <w:marBottom w:val="0"/>
          <w:divBdr>
            <w:top w:val="none" w:sz="0" w:space="0" w:color="auto"/>
            <w:left w:val="none" w:sz="0" w:space="0" w:color="auto"/>
            <w:bottom w:val="none" w:sz="0" w:space="0" w:color="auto"/>
            <w:right w:val="none" w:sz="0" w:space="0" w:color="auto"/>
          </w:divBdr>
        </w:div>
        <w:div w:id="1374189063">
          <w:marLeft w:val="0"/>
          <w:marRight w:val="0"/>
          <w:marTop w:val="0"/>
          <w:marBottom w:val="0"/>
          <w:divBdr>
            <w:top w:val="none" w:sz="0" w:space="0" w:color="auto"/>
            <w:left w:val="none" w:sz="0" w:space="0" w:color="auto"/>
            <w:bottom w:val="none" w:sz="0" w:space="0" w:color="auto"/>
            <w:right w:val="none" w:sz="0" w:space="0" w:color="auto"/>
          </w:divBdr>
        </w:div>
        <w:div w:id="1386759443">
          <w:marLeft w:val="0"/>
          <w:marRight w:val="0"/>
          <w:marTop w:val="0"/>
          <w:marBottom w:val="0"/>
          <w:divBdr>
            <w:top w:val="none" w:sz="0" w:space="0" w:color="auto"/>
            <w:left w:val="none" w:sz="0" w:space="0" w:color="auto"/>
            <w:bottom w:val="none" w:sz="0" w:space="0" w:color="auto"/>
            <w:right w:val="none" w:sz="0" w:space="0" w:color="auto"/>
          </w:divBdr>
        </w:div>
        <w:div w:id="1522281454">
          <w:marLeft w:val="0"/>
          <w:marRight w:val="0"/>
          <w:marTop w:val="0"/>
          <w:marBottom w:val="0"/>
          <w:divBdr>
            <w:top w:val="none" w:sz="0" w:space="0" w:color="auto"/>
            <w:left w:val="none" w:sz="0" w:space="0" w:color="auto"/>
            <w:bottom w:val="none" w:sz="0" w:space="0" w:color="auto"/>
            <w:right w:val="none" w:sz="0" w:space="0" w:color="auto"/>
          </w:divBdr>
        </w:div>
        <w:div w:id="1572890657">
          <w:marLeft w:val="0"/>
          <w:marRight w:val="0"/>
          <w:marTop w:val="0"/>
          <w:marBottom w:val="0"/>
          <w:divBdr>
            <w:top w:val="none" w:sz="0" w:space="0" w:color="auto"/>
            <w:left w:val="none" w:sz="0" w:space="0" w:color="auto"/>
            <w:bottom w:val="none" w:sz="0" w:space="0" w:color="auto"/>
            <w:right w:val="none" w:sz="0" w:space="0" w:color="auto"/>
          </w:divBdr>
        </w:div>
        <w:div w:id="1622149773">
          <w:marLeft w:val="0"/>
          <w:marRight w:val="0"/>
          <w:marTop w:val="0"/>
          <w:marBottom w:val="0"/>
          <w:divBdr>
            <w:top w:val="none" w:sz="0" w:space="0" w:color="auto"/>
            <w:left w:val="none" w:sz="0" w:space="0" w:color="auto"/>
            <w:bottom w:val="none" w:sz="0" w:space="0" w:color="auto"/>
            <w:right w:val="none" w:sz="0" w:space="0" w:color="auto"/>
          </w:divBdr>
          <w:divsChild>
            <w:div w:id="107310813">
              <w:marLeft w:val="0"/>
              <w:marRight w:val="0"/>
              <w:marTop w:val="0"/>
              <w:marBottom w:val="0"/>
              <w:divBdr>
                <w:top w:val="none" w:sz="0" w:space="0" w:color="auto"/>
                <w:left w:val="none" w:sz="0" w:space="0" w:color="auto"/>
                <w:bottom w:val="none" w:sz="0" w:space="0" w:color="auto"/>
                <w:right w:val="none" w:sz="0" w:space="0" w:color="auto"/>
              </w:divBdr>
            </w:div>
            <w:div w:id="165442654">
              <w:marLeft w:val="0"/>
              <w:marRight w:val="0"/>
              <w:marTop w:val="0"/>
              <w:marBottom w:val="0"/>
              <w:divBdr>
                <w:top w:val="none" w:sz="0" w:space="0" w:color="auto"/>
                <w:left w:val="none" w:sz="0" w:space="0" w:color="auto"/>
                <w:bottom w:val="none" w:sz="0" w:space="0" w:color="auto"/>
                <w:right w:val="none" w:sz="0" w:space="0" w:color="auto"/>
              </w:divBdr>
            </w:div>
            <w:div w:id="268002917">
              <w:marLeft w:val="0"/>
              <w:marRight w:val="0"/>
              <w:marTop w:val="0"/>
              <w:marBottom w:val="0"/>
              <w:divBdr>
                <w:top w:val="none" w:sz="0" w:space="0" w:color="auto"/>
                <w:left w:val="none" w:sz="0" w:space="0" w:color="auto"/>
                <w:bottom w:val="none" w:sz="0" w:space="0" w:color="auto"/>
                <w:right w:val="none" w:sz="0" w:space="0" w:color="auto"/>
              </w:divBdr>
            </w:div>
            <w:div w:id="518393528">
              <w:marLeft w:val="0"/>
              <w:marRight w:val="0"/>
              <w:marTop w:val="0"/>
              <w:marBottom w:val="0"/>
              <w:divBdr>
                <w:top w:val="none" w:sz="0" w:space="0" w:color="auto"/>
                <w:left w:val="none" w:sz="0" w:space="0" w:color="auto"/>
                <w:bottom w:val="none" w:sz="0" w:space="0" w:color="auto"/>
                <w:right w:val="none" w:sz="0" w:space="0" w:color="auto"/>
              </w:divBdr>
            </w:div>
            <w:div w:id="570123042">
              <w:marLeft w:val="0"/>
              <w:marRight w:val="0"/>
              <w:marTop w:val="0"/>
              <w:marBottom w:val="0"/>
              <w:divBdr>
                <w:top w:val="none" w:sz="0" w:space="0" w:color="auto"/>
                <w:left w:val="none" w:sz="0" w:space="0" w:color="auto"/>
                <w:bottom w:val="none" w:sz="0" w:space="0" w:color="auto"/>
                <w:right w:val="none" w:sz="0" w:space="0" w:color="auto"/>
              </w:divBdr>
            </w:div>
            <w:div w:id="645091318">
              <w:marLeft w:val="0"/>
              <w:marRight w:val="0"/>
              <w:marTop w:val="0"/>
              <w:marBottom w:val="0"/>
              <w:divBdr>
                <w:top w:val="none" w:sz="0" w:space="0" w:color="auto"/>
                <w:left w:val="none" w:sz="0" w:space="0" w:color="auto"/>
                <w:bottom w:val="none" w:sz="0" w:space="0" w:color="auto"/>
                <w:right w:val="none" w:sz="0" w:space="0" w:color="auto"/>
              </w:divBdr>
            </w:div>
            <w:div w:id="649333492">
              <w:marLeft w:val="0"/>
              <w:marRight w:val="0"/>
              <w:marTop w:val="0"/>
              <w:marBottom w:val="0"/>
              <w:divBdr>
                <w:top w:val="none" w:sz="0" w:space="0" w:color="auto"/>
                <w:left w:val="none" w:sz="0" w:space="0" w:color="auto"/>
                <w:bottom w:val="none" w:sz="0" w:space="0" w:color="auto"/>
                <w:right w:val="none" w:sz="0" w:space="0" w:color="auto"/>
              </w:divBdr>
            </w:div>
            <w:div w:id="664866311">
              <w:marLeft w:val="0"/>
              <w:marRight w:val="0"/>
              <w:marTop w:val="0"/>
              <w:marBottom w:val="0"/>
              <w:divBdr>
                <w:top w:val="none" w:sz="0" w:space="0" w:color="auto"/>
                <w:left w:val="none" w:sz="0" w:space="0" w:color="auto"/>
                <w:bottom w:val="none" w:sz="0" w:space="0" w:color="auto"/>
                <w:right w:val="none" w:sz="0" w:space="0" w:color="auto"/>
              </w:divBdr>
            </w:div>
            <w:div w:id="721908798">
              <w:marLeft w:val="0"/>
              <w:marRight w:val="0"/>
              <w:marTop w:val="0"/>
              <w:marBottom w:val="0"/>
              <w:divBdr>
                <w:top w:val="none" w:sz="0" w:space="0" w:color="auto"/>
                <w:left w:val="none" w:sz="0" w:space="0" w:color="auto"/>
                <w:bottom w:val="none" w:sz="0" w:space="0" w:color="auto"/>
                <w:right w:val="none" w:sz="0" w:space="0" w:color="auto"/>
              </w:divBdr>
            </w:div>
            <w:div w:id="819346924">
              <w:marLeft w:val="0"/>
              <w:marRight w:val="0"/>
              <w:marTop w:val="0"/>
              <w:marBottom w:val="0"/>
              <w:divBdr>
                <w:top w:val="none" w:sz="0" w:space="0" w:color="auto"/>
                <w:left w:val="none" w:sz="0" w:space="0" w:color="auto"/>
                <w:bottom w:val="none" w:sz="0" w:space="0" w:color="auto"/>
                <w:right w:val="none" w:sz="0" w:space="0" w:color="auto"/>
              </w:divBdr>
            </w:div>
            <w:div w:id="1129858646">
              <w:marLeft w:val="0"/>
              <w:marRight w:val="0"/>
              <w:marTop w:val="0"/>
              <w:marBottom w:val="0"/>
              <w:divBdr>
                <w:top w:val="none" w:sz="0" w:space="0" w:color="auto"/>
                <w:left w:val="none" w:sz="0" w:space="0" w:color="auto"/>
                <w:bottom w:val="none" w:sz="0" w:space="0" w:color="auto"/>
                <w:right w:val="none" w:sz="0" w:space="0" w:color="auto"/>
              </w:divBdr>
            </w:div>
            <w:div w:id="1174998603">
              <w:marLeft w:val="0"/>
              <w:marRight w:val="0"/>
              <w:marTop w:val="0"/>
              <w:marBottom w:val="0"/>
              <w:divBdr>
                <w:top w:val="none" w:sz="0" w:space="0" w:color="auto"/>
                <w:left w:val="none" w:sz="0" w:space="0" w:color="auto"/>
                <w:bottom w:val="none" w:sz="0" w:space="0" w:color="auto"/>
                <w:right w:val="none" w:sz="0" w:space="0" w:color="auto"/>
              </w:divBdr>
            </w:div>
            <w:div w:id="1480995527">
              <w:marLeft w:val="0"/>
              <w:marRight w:val="0"/>
              <w:marTop w:val="0"/>
              <w:marBottom w:val="0"/>
              <w:divBdr>
                <w:top w:val="none" w:sz="0" w:space="0" w:color="auto"/>
                <w:left w:val="none" w:sz="0" w:space="0" w:color="auto"/>
                <w:bottom w:val="none" w:sz="0" w:space="0" w:color="auto"/>
                <w:right w:val="none" w:sz="0" w:space="0" w:color="auto"/>
              </w:divBdr>
            </w:div>
            <w:div w:id="1487016800">
              <w:marLeft w:val="0"/>
              <w:marRight w:val="0"/>
              <w:marTop w:val="0"/>
              <w:marBottom w:val="0"/>
              <w:divBdr>
                <w:top w:val="none" w:sz="0" w:space="0" w:color="auto"/>
                <w:left w:val="none" w:sz="0" w:space="0" w:color="auto"/>
                <w:bottom w:val="none" w:sz="0" w:space="0" w:color="auto"/>
                <w:right w:val="none" w:sz="0" w:space="0" w:color="auto"/>
              </w:divBdr>
            </w:div>
            <w:div w:id="1609772515">
              <w:marLeft w:val="0"/>
              <w:marRight w:val="0"/>
              <w:marTop w:val="0"/>
              <w:marBottom w:val="0"/>
              <w:divBdr>
                <w:top w:val="none" w:sz="0" w:space="0" w:color="auto"/>
                <w:left w:val="none" w:sz="0" w:space="0" w:color="auto"/>
                <w:bottom w:val="none" w:sz="0" w:space="0" w:color="auto"/>
                <w:right w:val="none" w:sz="0" w:space="0" w:color="auto"/>
              </w:divBdr>
            </w:div>
            <w:div w:id="1672903835">
              <w:marLeft w:val="0"/>
              <w:marRight w:val="0"/>
              <w:marTop w:val="0"/>
              <w:marBottom w:val="0"/>
              <w:divBdr>
                <w:top w:val="none" w:sz="0" w:space="0" w:color="auto"/>
                <w:left w:val="none" w:sz="0" w:space="0" w:color="auto"/>
                <w:bottom w:val="none" w:sz="0" w:space="0" w:color="auto"/>
                <w:right w:val="none" w:sz="0" w:space="0" w:color="auto"/>
              </w:divBdr>
            </w:div>
            <w:div w:id="1737513453">
              <w:marLeft w:val="0"/>
              <w:marRight w:val="0"/>
              <w:marTop w:val="0"/>
              <w:marBottom w:val="0"/>
              <w:divBdr>
                <w:top w:val="none" w:sz="0" w:space="0" w:color="auto"/>
                <w:left w:val="none" w:sz="0" w:space="0" w:color="auto"/>
                <w:bottom w:val="none" w:sz="0" w:space="0" w:color="auto"/>
                <w:right w:val="none" w:sz="0" w:space="0" w:color="auto"/>
              </w:divBdr>
            </w:div>
            <w:div w:id="1908567317">
              <w:marLeft w:val="0"/>
              <w:marRight w:val="0"/>
              <w:marTop w:val="0"/>
              <w:marBottom w:val="0"/>
              <w:divBdr>
                <w:top w:val="none" w:sz="0" w:space="0" w:color="auto"/>
                <w:left w:val="none" w:sz="0" w:space="0" w:color="auto"/>
                <w:bottom w:val="none" w:sz="0" w:space="0" w:color="auto"/>
                <w:right w:val="none" w:sz="0" w:space="0" w:color="auto"/>
              </w:divBdr>
            </w:div>
            <w:div w:id="2132699797">
              <w:marLeft w:val="0"/>
              <w:marRight w:val="0"/>
              <w:marTop w:val="0"/>
              <w:marBottom w:val="0"/>
              <w:divBdr>
                <w:top w:val="none" w:sz="0" w:space="0" w:color="auto"/>
                <w:left w:val="none" w:sz="0" w:space="0" w:color="auto"/>
                <w:bottom w:val="none" w:sz="0" w:space="0" w:color="auto"/>
                <w:right w:val="none" w:sz="0" w:space="0" w:color="auto"/>
              </w:divBdr>
            </w:div>
            <w:div w:id="2138790312">
              <w:marLeft w:val="0"/>
              <w:marRight w:val="0"/>
              <w:marTop w:val="0"/>
              <w:marBottom w:val="0"/>
              <w:divBdr>
                <w:top w:val="none" w:sz="0" w:space="0" w:color="auto"/>
                <w:left w:val="none" w:sz="0" w:space="0" w:color="auto"/>
                <w:bottom w:val="none" w:sz="0" w:space="0" w:color="auto"/>
                <w:right w:val="none" w:sz="0" w:space="0" w:color="auto"/>
              </w:divBdr>
            </w:div>
          </w:divsChild>
        </w:div>
        <w:div w:id="1639340368">
          <w:marLeft w:val="0"/>
          <w:marRight w:val="0"/>
          <w:marTop w:val="0"/>
          <w:marBottom w:val="0"/>
          <w:divBdr>
            <w:top w:val="none" w:sz="0" w:space="0" w:color="auto"/>
            <w:left w:val="none" w:sz="0" w:space="0" w:color="auto"/>
            <w:bottom w:val="none" w:sz="0" w:space="0" w:color="auto"/>
            <w:right w:val="none" w:sz="0" w:space="0" w:color="auto"/>
          </w:divBdr>
        </w:div>
        <w:div w:id="1670719161">
          <w:marLeft w:val="0"/>
          <w:marRight w:val="0"/>
          <w:marTop w:val="0"/>
          <w:marBottom w:val="0"/>
          <w:divBdr>
            <w:top w:val="none" w:sz="0" w:space="0" w:color="auto"/>
            <w:left w:val="none" w:sz="0" w:space="0" w:color="auto"/>
            <w:bottom w:val="none" w:sz="0" w:space="0" w:color="auto"/>
            <w:right w:val="none" w:sz="0" w:space="0" w:color="auto"/>
          </w:divBdr>
        </w:div>
        <w:div w:id="1689718131">
          <w:marLeft w:val="0"/>
          <w:marRight w:val="0"/>
          <w:marTop w:val="0"/>
          <w:marBottom w:val="0"/>
          <w:divBdr>
            <w:top w:val="none" w:sz="0" w:space="0" w:color="auto"/>
            <w:left w:val="none" w:sz="0" w:space="0" w:color="auto"/>
            <w:bottom w:val="none" w:sz="0" w:space="0" w:color="auto"/>
            <w:right w:val="none" w:sz="0" w:space="0" w:color="auto"/>
          </w:divBdr>
        </w:div>
        <w:div w:id="1715344299">
          <w:marLeft w:val="0"/>
          <w:marRight w:val="0"/>
          <w:marTop w:val="0"/>
          <w:marBottom w:val="0"/>
          <w:divBdr>
            <w:top w:val="none" w:sz="0" w:space="0" w:color="auto"/>
            <w:left w:val="none" w:sz="0" w:space="0" w:color="auto"/>
            <w:bottom w:val="none" w:sz="0" w:space="0" w:color="auto"/>
            <w:right w:val="none" w:sz="0" w:space="0" w:color="auto"/>
          </w:divBdr>
        </w:div>
        <w:div w:id="1801803445">
          <w:marLeft w:val="0"/>
          <w:marRight w:val="0"/>
          <w:marTop w:val="0"/>
          <w:marBottom w:val="0"/>
          <w:divBdr>
            <w:top w:val="none" w:sz="0" w:space="0" w:color="auto"/>
            <w:left w:val="none" w:sz="0" w:space="0" w:color="auto"/>
            <w:bottom w:val="none" w:sz="0" w:space="0" w:color="auto"/>
            <w:right w:val="none" w:sz="0" w:space="0" w:color="auto"/>
          </w:divBdr>
        </w:div>
        <w:div w:id="1835879773">
          <w:marLeft w:val="0"/>
          <w:marRight w:val="0"/>
          <w:marTop w:val="0"/>
          <w:marBottom w:val="0"/>
          <w:divBdr>
            <w:top w:val="none" w:sz="0" w:space="0" w:color="auto"/>
            <w:left w:val="none" w:sz="0" w:space="0" w:color="auto"/>
            <w:bottom w:val="none" w:sz="0" w:space="0" w:color="auto"/>
            <w:right w:val="none" w:sz="0" w:space="0" w:color="auto"/>
          </w:divBdr>
        </w:div>
        <w:div w:id="1948583612">
          <w:marLeft w:val="0"/>
          <w:marRight w:val="0"/>
          <w:marTop w:val="0"/>
          <w:marBottom w:val="0"/>
          <w:divBdr>
            <w:top w:val="none" w:sz="0" w:space="0" w:color="auto"/>
            <w:left w:val="none" w:sz="0" w:space="0" w:color="auto"/>
            <w:bottom w:val="none" w:sz="0" w:space="0" w:color="auto"/>
            <w:right w:val="none" w:sz="0" w:space="0" w:color="auto"/>
          </w:divBdr>
        </w:div>
        <w:div w:id="2057655526">
          <w:marLeft w:val="0"/>
          <w:marRight w:val="0"/>
          <w:marTop w:val="0"/>
          <w:marBottom w:val="0"/>
          <w:divBdr>
            <w:top w:val="none" w:sz="0" w:space="0" w:color="auto"/>
            <w:left w:val="none" w:sz="0" w:space="0" w:color="auto"/>
            <w:bottom w:val="none" w:sz="0" w:space="0" w:color="auto"/>
            <w:right w:val="none" w:sz="0" w:space="0" w:color="auto"/>
          </w:divBdr>
        </w:div>
        <w:div w:id="2085295524">
          <w:marLeft w:val="0"/>
          <w:marRight w:val="0"/>
          <w:marTop w:val="0"/>
          <w:marBottom w:val="0"/>
          <w:divBdr>
            <w:top w:val="none" w:sz="0" w:space="0" w:color="auto"/>
            <w:left w:val="none" w:sz="0" w:space="0" w:color="auto"/>
            <w:bottom w:val="none" w:sz="0" w:space="0" w:color="auto"/>
            <w:right w:val="none" w:sz="0" w:space="0" w:color="auto"/>
          </w:divBdr>
        </w:div>
        <w:div w:id="2142649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2n.com/en_GB/blog/the-ultimate-guide-to-mobile-access-contro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8703d3c-b907-432f-b066-88f7af9ca3af}" enabled="0" method="" siteId="{78703d3c-b907-432f-b066-88f7af9ca3af}"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1487</Words>
  <Characters>8779</Characters>
  <Application>Microsoft Office Word</Application>
  <DocSecurity>0</DocSecurity>
  <Lines>73</Lines>
  <Paragraphs>20</Paragraphs>
  <ScaleCrop>false</ScaleCrop>
  <Company/>
  <LinksUpToDate>false</LinksUpToDate>
  <CharactersWithSpaces>10246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Žaneta Dubnická - 2N</cp:lastModifiedBy>
  <cp:revision>2</cp:revision>
  <dcterms:created xsi:type="dcterms:W3CDTF">2024-08-21T13:10:00Z</dcterms:created>
  <dcterms:modified xsi:type="dcterms:W3CDTF">2024-08-21T13:10:00Z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15b57043-35b8-4672-8be1-8e1fe784de7a</vt:lpwstr>
  </property>
</Properties>
</file>