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B75F" w14:textId="1FEB3FC3" w:rsidR="0054655F" w:rsidRPr="00047A4B" w:rsidRDefault="00EB7318" w:rsidP="003B15DE">
      <w:pPr>
        <w:pStyle w:val="P68B1DB1-Normlny1"/>
        <w:rPr>
          <w:lang w:val="it-IT"/>
        </w:rPr>
      </w:pPr>
      <w:r w:rsidRPr="00047A4B">
        <w:rPr>
          <w:lang w:val="it-IT"/>
        </w:rPr>
        <w:t>Distributori: contenuti di agosto</w:t>
      </w:r>
    </w:p>
    <w:p w14:paraId="2FD05CA9" w14:textId="17783279" w:rsidR="0054655F" w:rsidRPr="00047A4B" w:rsidRDefault="00EB7318">
      <w:pPr>
        <w:pStyle w:val="P68B1DB1-Normlny2"/>
        <w:rPr>
          <w:i/>
          <w:lang w:val="it-IT"/>
        </w:rPr>
      </w:pPr>
      <w:r w:rsidRPr="00047A4B">
        <w:rPr>
          <w:b/>
          <w:lang w:val="it-IT"/>
        </w:rPr>
        <w:t>Breve riepilogo:</w:t>
      </w:r>
      <w:r w:rsidRPr="00047A4B">
        <w:rPr>
          <w:b/>
          <w:lang w:val="it-IT"/>
        </w:rPr>
        <w:br/>
      </w:r>
      <w:r w:rsidRPr="00047A4B">
        <w:rPr>
          <w:i/>
          <w:lang w:val="it-IT"/>
        </w:rPr>
        <w:t>Ideale per brevi e-mail promozionali e siti web</w:t>
      </w:r>
      <w:r w:rsidRPr="00047A4B">
        <w:rPr>
          <w:i/>
          <w:lang w:val="it-IT"/>
        </w:rPr>
        <w:br/>
      </w:r>
    </w:p>
    <w:p w14:paraId="0016EFB6" w14:textId="377B8742" w:rsidR="0054655F" w:rsidRPr="00047A4B" w:rsidRDefault="00EB731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lang w:val="it-IT"/>
        </w:rPr>
      </w:pPr>
      <w:r w:rsidRPr="00047A4B">
        <w:rPr>
          <w:rStyle w:val="normaltextrun"/>
          <w:rFonts w:ascii="Calibri" w:hAnsi="Calibri" w:cs="Calibri"/>
          <w:sz w:val="28"/>
          <w:lang w:val="it-IT"/>
        </w:rPr>
        <w:t>Soluzioni residenziali 2N</w:t>
      </w:r>
    </w:p>
    <w:p w14:paraId="1A97D5B7" w14:textId="15EF46B4" w:rsidR="0054655F" w:rsidRPr="00047A4B" w:rsidRDefault="00EB7318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lang w:val="it-IT"/>
        </w:rPr>
      </w:pPr>
      <w:r w:rsidRPr="00047A4B">
        <w:rPr>
          <w:rStyle w:val="normaltextrun"/>
          <w:rFonts w:ascii="Calibri" w:hAnsi="Calibri" w:cs="Calibri"/>
          <w:lang w:val="it-IT"/>
        </w:rPr>
        <w:t>A prova di futuro, intelligenti e integrabili</w:t>
      </w:r>
      <w:r w:rsidRPr="00047A4B">
        <w:rPr>
          <w:rStyle w:val="normaltextrun"/>
          <w:rFonts w:ascii="Calibri" w:hAnsi="Calibri" w:cs="Calibri"/>
          <w:lang w:val="it-IT"/>
        </w:rPr>
        <w:br/>
      </w:r>
    </w:p>
    <w:p w14:paraId="525E3873" w14:textId="3BA79B32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Soddisfate le esigenze di progetto più complesse e </w:t>
      </w:r>
      <w:r w:rsidR="00FD5855">
        <w:rPr>
          <w:lang w:val="it-IT"/>
        </w:rPr>
        <w:t>fornite un valore aggiunto ai</w:t>
      </w:r>
      <w:r w:rsidRPr="00047A4B">
        <w:rPr>
          <w:lang w:val="it-IT"/>
        </w:rPr>
        <w:t xml:space="preserve"> residenti con le soluzioni complete 2N per l'accesso alle proprietà. Sono facili da integrare e includono tutte le caratteristiche moderne richieste dal mercato residenziale</w:t>
      </w:r>
    </w:p>
    <w:p w14:paraId="3F54CFC3" w14:textId="77777777" w:rsidR="0054655F" w:rsidRPr="00047A4B" w:rsidRDefault="0054655F">
      <w:pPr>
        <w:rPr>
          <w:lang w:val="it-IT"/>
        </w:rPr>
      </w:pPr>
    </w:p>
    <w:p w14:paraId="3F1E5E27" w14:textId="705A48FF" w:rsidR="0054655F" w:rsidRPr="00047A4B" w:rsidRDefault="00EB7318">
      <w:pPr>
        <w:pStyle w:val="P68B1DB1-Normlny2"/>
        <w:rPr>
          <w:b/>
          <w:lang w:val="it-IT"/>
        </w:rPr>
      </w:pPr>
      <w:r w:rsidRPr="00047A4B">
        <w:rPr>
          <w:b/>
          <w:lang w:val="it-IT"/>
        </w:rPr>
        <w:t>Spiegazione più lunga dei vantaggi/caratteristiche:</w:t>
      </w:r>
      <w:r w:rsidRPr="00047A4B">
        <w:rPr>
          <w:b/>
          <w:lang w:val="it-IT"/>
        </w:rPr>
        <w:br/>
      </w:r>
      <w:r w:rsidRPr="00047A4B">
        <w:rPr>
          <w:i/>
          <w:lang w:val="it-IT"/>
        </w:rPr>
        <w:t xml:space="preserve"> Utilizzate questa pagina per scoprire le Soluzioni residenziali 2N. Puoi anche copiare e incollare parti di questo documento come ritieni opportuno per condividerlo con i tuoi clienti. Non inviare loro l'intero testo in un unico blocco.</w:t>
      </w:r>
    </w:p>
    <w:p w14:paraId="51772CF1" w14:textId="640407D8" w:rsidR="0054655F" w:rsidRPr="00047A4B" w:rsidRDefault="0054655F">
      <w:pPr>
        <w:rPr>
          <w:lang w:val="it-IT"/>
        </w:rPr>
      </w:pPr>
    </w:p>
    <w:p w14:paraId="1FF81C02" w14:textId="77777777" w:rsidR="0054655F" w:rsidRPr="00047A4B" w:rsidRDefault="00EB7318">
      <w:pPr>
        <w:rPr>
          <w:b/>
          <w:lang w:val="it-IT"/>
        </w:rPr>
      </w:pPr>
      <w:r w:rsidRPr="00047A4B">
        <w:rPr>
          <w:sz w:val="28"/>
          <w:lang w:val="it-IT"/>
        </w:rPr>
        <w:t>Soluzione residenziale 2N</w:t>
      </w:r>
      <w:r w:rsidRPr="00047A4B">
        <w:rPr>
          <w:sz w:val="28"/>
          <w:lang w:val="it-IT"/>
        </w:rPr>
        <w:br/>
      </w:r>
      <w:r w:rsidRPr="00047A4B">
        <w:rPr>
          <w:rStyle w:val="normaltextrun"/>
          <w:rFonts w:ascii="Calibri" w:hAnsi="Calibri" w:cs="Calibri"/>
          <w:sz w:val="24"/>
          <w:lang w:val="it-IT"/>
        </w:rPr>
        <w:t>A prova di futuro, intelligente, integrabile</w:t>
      </w:r>
      <w:r w:rsidRPr="00047A4B">
        <w:rPr>
          <w:b/>
          <w:lang w:val="it-IT"/>
        </w:rPr>
        <w:t xml:space="preserve"> </w:t>
      </w:r>
    </w:p>
    <w:p w14:paraId="0F1011D4" w14:textId="2C49E869" w:rsidR="0054655F" w:rsidRPr="00047A4B" w:rsidRDefault="00EB7318">
      <w:pPr>
        <w:rPr>
          <w:lang w:val="it-IT"/>
        </w:rPr>
      </w:pPr>
      <w:r w:rsidRPr="00047A4B">
        <w:rPr>
          <w:b/>
          <w:lang w:val="it-IT"/>
        </w:rPr>
        <w:t>La parte più potente delle soluzioni residenziali 2N è la facilità di integrazione dei prodotti</w:t>
      </w:r>
      <w:r w:rsidRPr="00047A4B">
        <w:rPr>
          <w:lang w:val="it-IT"/>
        </w:rPr>
        <w:t xml:space="preserve">. Tutti i prodotti </w:t>
      </w:r>
      <w:r w:rsidR="00FD5855" w:rsidRPr="00047A4B">
        <w:rPr>
          <w:lang w:val="it-IT"/>
        </w:rPr>
        <w:t>che vedete qui</w:t>
      </w:r>
      <w:r w:rsidRPr="00047A4B">
        <w:rPr>
          <w:lang w:val="it-IT"/>
        </w:rPr>
        <w:t xml:space="preserve"> sono </w:t>
      </w:r>
      <w:r w:rsidRPr="00047A4B">
        <w:rPr>
          <w:b/>
          <w:lang w:val="it-IT"/>
        </w:rPr>
        <w:t xml:space="preserve">realizzati su protocolli </w:t>
      </w:r>
      <w:r w:rsidR="00FD5855">
        <w:rPr>
          <w:b/>
          <w:lang w:val="it-IT"/>
        </w:rPr>
        <w:t xml:space="preserve">standard </w:t>
      </w:r>
      <w:r w:rsidRPr="00047A4B">
        <w:rPr>
          <w:b/>
          <w:lang w:val="it-IT"/>
        </w:rPr>
        <w:t>aperti</w:t>
      </w:r>
      <w:r w:rsidRPr="00047A4B">
        <w:rPr>
          <w:lang w:val="it-IT"/>
        </w:rPr>
        <w:t xml:space="preserve"> e funzionano perfettamente con piattaforme di terze parti. </w:t>
      </w:r>
      <w:r w:rsidRPr="00047A4B">
        <w:rPr>
          <w:lang w:val="it-IT"/>
        </w:rPr>
        <w:br/>
      </w:r>
    </w:p>
    <w:p w14:paraId="75D162E4" w14:textId="2A65DF42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Comunicazione e accesso al</w:t>
      </w:r>
      <w:r w:rsidR="00FD5855">
        <w:rPr>
          <w:lang w:val="it-IT"/>
        </w:rPr>
        <w:t xml:space="preserve"> varco </w:t>
      </w:r>
      <w:r w:rsidRPr="00047A4B">
        <w:rPr>
          <w:lang w:val="it-IT"/>
        </w:rPr>
        <w:t>principale</w:t>
      </w:r>
    </w:p>
    <w:p w14:paraId="7CCBAAA7" w14:textId="05257BFA" w:rsidR="0054655F" w:rsidRPr="00047A4B" w:rsidRDefault="00EB7318">
      <w:pPr>
        <w:rPr>
          <w:i/>
          <w:color w:val="FF0000"/>
          <w:lang w:val="it-IT"/>
        </w:rPr>
      </w:pPr>
      <w:r w:rsidRPr="00047A4B">
        <w:rPr>
          <w:b/>
          <w:lang w:val="it-IT"/>
        </w:rPr>
        <w:t>2N® IP Verso 2.0</w:t>
      </w:r>
      <w:r w:rsidRPr="00047A4B">
        <w:rPr>
          <w:lang w:val="it-IT"/>
        </w:rPr>
        <w:br/>
      </w:r>
      <w:r w:rsidRPr="00047A4B">
        <w:rPr>
          <w:i/>
          <w:color w:val="FF0000"/>
          <w:lang w:val="it-IT"/>
        </w:rPr>
        <w:t xml:space="preserve">Metti in evidenza questo citofono quando si comunica la soluzione residenziale 2N. Tutti i grafici necessari sono disponibili qui, sul </w:t>
      </w:r>
      <w:hyperlink r:id="rId5" w:history="1">
        <w:r w:rsidRPr="0092409D">
          <w:rPr>
            <w:rStyle w:val="Hypertextovodkaz"/>
            <w:i/>
            <w:lang w:val="it-IT"/>
          </w:rPr>
          <w:t>2N Distributor Hub</w:t>
        </w:r>
      </w:hyperlink>
      <w:r w:rsidRPr="00047A4B">
        <w:rPr>
          <w:i/>
          <w:color w:val="FF0000"/>
          <w:lang w:val="it-IT"/>
        </w:rPr>
        <w:t>.</w:t>
      </w:r>
    </w:p>
    <w:p w14:paraId="6B5414E5" w14:textId="22398BF8" w:rsidR="0054655F" w:rsidRPr="00047A4B" w:rsidRDefault="00EB7318">
      <w:pPr>
        <w:spacing w:line="276" w:lineRule="auto"/>
        <w:rPr>
          <w:sz w:val="28"/>
          <w:lang w:val="it-IT"/>
        </w:rPr>
      </w:pPr>
      <w:r w:rsidRPr="00047A4B">
        <w:rPr>
          <w:sz w:val="28"/>
          <w:lang w:val="it-IT"/>
        </w:rPr>
        <w:t>Sfruttate il meglio delle innovazioni futuristiche sui citofoni</w:t>
      </w:r>
      <w:r w:rsidRPr="00047A4B">
        <w:rPr>
          <w:sz w:val="28"/>
          <w:lang w:val="it-IT"/>
        </w:rPr>
        <w:br/>
      </w:r>
      <w:r w:rsidRPr="00047A4B">
        <w:rPr>
          <w:rFonts w:cstheme="minorHAnsi"/>
          <w:lang w:val="it-IT"/>
        </w:rPr>
        <w:t>Il 2N® IP Verso 2.0 mantiene l'</w:t>
      </w:r>
      <w:r w:rsidRPr="00047A4B">
        <w:rPr>
          <w:rFonts w:cstheme="minorHAnsi"/>
          <w:b/>
          <w:lang w:val="it-IT"/>
        </w:rPr>
        <w:t>impareggiabile modularità</w:t>
      </w:r>
      <w:r w:rsidRPr="00047A4B">
        <w:rPr>
          <w:rFonts w:cstheme="minorHAnsi"/>
          <w:lang w:val="it-IT"/>
        </w:rPr>
        <w:t xml:space="preserve"> del suo predecessore, ma con alcuni notevoli miglioramenti:</w:t>
      </w:r>
      <w:r w:rsidRPr="00047A4B">
        <w:rPr>
          <w:sz w:val="28"/>
          <w:lang w:val="it-IT"/>
        </w:rPr>
        <w:br/>
      </w:r>
      <w:r w:rsidRPr="00047A4B">
        <w:rPr>
          <w:rFonts w:cstheme="minorHAnsi"/>
          <w:b/>
          <w:lang w:val="it-IT"/>
        </w:rPr>
        <w:br/>
        <w:t xml:space="preserve">telaio più rigido </w:t>
      </w:r>
    </w:p>
    <w:p w14:paraId="13B28776" w14:textId="52E87B4D" w:rsidR="0054655F" w:rsidRPr="00047A4B" w:rsidRDefault="00EB7318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it-IT"/>
        </w:rPr>
      </w:pPr>
      <w:r w:rsidRPr="00047A4B">
        <w:rPr>
          <w:lang w:val="it-IT"/>
        </w:rPr>
        <w:t xml:space="preserve">Il </w:t>
      </w:r>
      <w:r w:rsidRPr="00047A4B">
        <w:rPr>
          <w:b/>
          <w:lang w:val="it-IT"/>
        </w:rPr>
        <w:t>2N® IP Verso 2.0 vanta un nuovo telaio</w:t>
      </w:r>
      <w:r w:rsidRPr="00047A4B">
        <w:rPr>
          <w:lang w:val="it-IT"/>
        </w:rPr>
        <w:t xml:space="preserve"> </w:t>
      </w:r>
      <w:r w:rsidRPr="00047A4B">
        <w:rPr>
          <w:b/>
          <w:lang w:val="it-IT"/>
        </w:rPr>
        <w:t>in alluminio anodizzato</w:t>
      </w:r>
      <w:r w:rsidRPr="00047A4B">
        <w:rPr>
          <w:lang w:val="it-IT"/>
        </w:rPr>
        <w:t>: mantiene perfettamente la sua forma durante l'installazione senza alcuna ammaccatura</w:t>
      </w:r>
    </w:p>
    <w:p w14:paraId="43036D7E" w14:textId="77777777" w:rsidR="0054655F" w:rsidRPr="00047A4B" w:rsidRDefault="0054655F">
      <w:pPr>
        <w:spacing w:line="276" w:lineRule="auto"/>
        <w:rPr>
          <w:rFonts w:cstheme="minorHAnsi"/>
          <w:b/>
          <w:lang w:val="it-IT"/>
        </w:rPr>
      </w:pPr>
    </w:p>
    <w:p w14:paraId="758C5A61" w14:textId="77777777" w:rsidR="0054655F" w:rsidRPr="00047A4B" w:rsidRDefault="00EB7318">
      <w:pPr>
        <w:pStyle w:val="P68B1DB1-Normlny5"/>
        <w:spacing w:line="276" w:lineRule="auto"/>
        <w:rPr>
          <w:lang w:val="it-IT"/>
        </w:rPr>
      </w:pPr>
      <w:r w:rsidRPr="00047A4B">
        <w:rPr>
          <w:lang w:val="it-IT"/>
        </w:rPr>
        <w:t>Telecamera migliore</w:t>
      </w:r>
    </w:p>
    <w:p w14:paraId="247432C0" w14:textId="77777777" w:rsidR="0054655F" w:rsidRPr="00047A4B" w:rsidRDefault="00EB7318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it-IT"/>
        </w:rPr>
      </w:pPr>
      <w:r w:rsidRPr="00047A4B">
        <w:rPr>
          <w:lang w:val="it-IT"/>
        </w:rPr>
        <w:lastRenderedPageBreak/>
        <w:t xml:space="preserve">La nuova </w:t>
      </w:r>
      <w:r w:rsidRPr="00047A4B">
        <w:rPr>
          <w:b/>
          <w:lang w:val="it-IT"/>
        </w:rPr>
        <w:t>telecamera grandangolare</w:t>
      </w:r>
      <w:r w:rsidRPr="00047A4B">
        <w:rPr>
          <w:lang w:val="it-IT"/>
        </w:rPr>
        <w:t xml:space="preserve"> </w:t>
      </w:r>
      <w:r w:rsidRPr="00047A4B">
        <w:rPr>
          <w:b/>
          <w:lang w:val="it-IT"/>
        </w:rPr>
        <w:t>supporta il WDR</w:t>
      </w:r>
      <w:r w:rsidRPr="00047A4B">
        <w:rPr>
          <w:lang w:val="it-IT"/>
        </w:rPr>
        <w:t xml:space="preserve"> e </w:t>
      </w:r>
      <w:r w:rsidRPr="00047A4B">
        <w:rPr>
          <w:b/>
          <w:lang w:val="it-IT"/>
        </w:rPr>
        <w:t>mantiene perfettamente il colore dell'immagine</w:t>
      </w:r>
      <w:r w:rsidRPr="00047A4B">
        <w:rPr>
          <w:lang w:val="it-IT"/>
        </w:rPr>
        <w:t>, anche in condizioni di scarsa luminosità</w:t>
      </w:r>
    </w:p>
    <w:p w14:paraId="18CBBECD" w14:textId="77777777" w:rsidR="0054655F" w:rsidRPr="00047A4B" w:rsidRDefault="0054655F">
      <w:pPr>
        <w:spacing w:line="276" w:lineRule="auto"/>
        <w:rPr>
          <w:rFonts w:cstheme="minorHAnsi"/>
          <w:b/>
          <w:lang w:val="it-IT"/>
        </w:rPr>
      </w:pPr>
    </w:p>
    <w:p w14:paraId="5B638A26" w14:textId="77777777" w:rsidR="0054655F" w:rsidRPr="00047A4B" w:rsidRDefault="00EB7318">
      <w:pPr>
        <w:pStyle w:val="P68B1DB1-Normlny5"/>
        <w:spacing w:line="276" w:lineRule="auto"/>
        <w:rPr>
          <w:lang w:val="it-IT"/>
        </w:rPr>
      </w:pPr>
      <w:r w:rsidRPr="00047A4B">
        <w:rPr>
          <w:lang w:val="it-IT"/>
        </w:rPr>
        <w:t>Accesso più rapido</w:t>
      </w:r>
    </w:p>
    <w:p w14:paraId="14B7BF2E" w14:textId="2132BC06" w:rsidR="0054655F" w:rsidRPr="00047A4B" w:rsidRDefault="00EB7318">
      <w:pPr>
        <w:spacing w:line="276" w:lineRule="auto"/>
        <w:rPr>
          <w:lang w:val="it-IT"/>
        </w:rPr>
      </w:pPr>
      <w:r w:rsidRPr="00047A4B">
        <w:rPr>
          <w:lang w:val="it-IT"/>
        </w:rPr>
        <w:t xml:space="preserve">Consentite agli utenti di </w:t>
      </w:r>
      <w:r w:rsidRPr="00047A4B">
        <w:rPr>
          <w:b/>
          <w:lang w:val="it-IT"/>
        </w:rPr>
        <w:t>accedere agli edifici alla velocità della luce grazie</w:t>
      </w:r>
      <w:r w:rsidRPr="00047A4B">
        <w:rPr>
          <w:lang w:val="it-IT"/>
        </w:rPr>
        <w:t xml:space="preserve"> al supporto di </w:t>
      </w:r>
      <w:r w:rsidRPr="00047A4B">
        <w:rPr>
          <w:b/>
          <w:lang w:val="it-IT"/>
        </w:rPr>
        <w:t>più tecnologie di accesso</w:t>
      </w:r>
      <w:r w:rsidRPr="00047A4B">
        <w:rPr>
          <w:lang w:val="it-IT"/>
        </w:rPr>
        <w:t>, tra cui il controllo degli accessi (mobil</w:t>
      </w:r>
      <w:r w:rsidR="00FD5855">
        <w:rPr>
          <w:lang w:val="it-IT"/>
        </w:rPr>
        <w:t>e</w:t>
      </w:r>
      <w:r w:rsidRPr="00047A4B">
        <w:rPr>
          <w:lang w:val="it-IT"/>
        </w:rPr>
        <w:t xml:space="preserve">) e la nuova </w:t>
      </w:r>
      <w:r w:rsidRPr="00047A4B">
        <w:rPr>
          <w:b/>
          <w:lang w:val="it-IT"/>
        </w:rPr>
        <w:t xml:space="preserve">lettura di codici QR </w:t>
      </w:r>
      <w:r w:rsidRPr="00047A4B">
        <w:rPr>
          <w:lang w:val="it-IT"/>
        </w:rPr>
        <w:br/>
      </w:r>
    </w:p>
    <w:p w14:paraId="682E0659" w14:textId="77777777" w:rsidR="0054655F" w:rsidRPr="00047A4B" w:rsidRDefault="00EB7318">
      <w:pPr>
        <w:pStyle w:val="P68B1DB1-Normlny6"/>
        <w:spacing w:line="276" w:lineRule="auto"/>
        <w:rPr>
          <w:lang w:val="it-IT"/>
        </w:rPr>
      </w:pPr>
      <w:r w:rsidRPr="00047A4B">
        <w:rPr>
          <w:lang w:val="it-IT"/>
        </w:rPr>
        <w:t>Maggiori possibilità</w:t>
      </w:r>
    </w:p>
    <w:p w14:paraId="48B67ED7" w14:textId="77777777" w:rsidR="0054655F" w:rsidRPr="00047A4B" w:rsidRDefault="00EB7318">
      <w:pPr>
        <w:pStyle w:val="P68B1DB1-Normlny7"/>
        <w:spacing w:line="276" w:lineRule="auto"/>
        <w:rPr>
          <w:lang w:val="it-IT"/>
        </w:rPr>
      </w:pPr>
      <w:r w:rsidRPr="00047A4B">
        <w:rPr>
          <w:lang w:val="it-IT"/>
        </w:rPr>
        <w:t>Eccellente qualità dell'immagine, compressione efficiente del flusso video e potenza sufficiente per nuove funzionalità avanzate: tutto questo è possibile grazie al processore </w:t>
      </w:r>
      <w:r w:rsidRPr="00047A4B">
        <w:rPr>
          <w:b/>
          <w:lang w:val="it-IT"/>
        </w:rPr>
        <w:t>Axis</w:t>
      </w:r>
      <w:r w:rsidRPr="00047A4B">
        <w:rPr>
          <w:lang w:val="it-IT"/>
        </w:rPr>
        <w:t xml:space="preserve"> </w:t>
      </w:r>
      <w:r w:rsidRPr="00047A4B">
        <w:rPr>
          <w:b/>
          <w:lang w:val="it-IT"/>
        </w:rPr>
        <w:t>ARTPEC 7</w:t>
      </w:r>
      <w:r w:rsidRPr="00047A4B">
        <w:rPr>
          <w:lang w:val="it-IT"/>
        </w:rPr>
        <w:t xml:space="preserve">  </w:t>
      </w:r>
    </w:p>
    <w:p w14:paraId="2727450E" w14:textId="77777777" w:rsidR="0054655F" w:rsidRPr="00047A4B" w:rsidRDefault="0054655F">
      <w:pPr>
        <w:rPr>
          <w:lang w:val="it-IT"/>
        </w:rPr>
      </w:pPr>
    </w:p>
    <w:p w14:paraId="2EC58614" w14:textId="77777777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Garage e parcheggio</w:t>
      </w:r>
    </w:p>
    <w:p w14:paraId="6AB566F6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IP Force</w:t>
      </w:r>
    </w:p>
    <w:p w14:paraId="5B95EC32" w14:textId="503AAA3F" w:rsidR="0054655F" w:rsidRPr="00047A4B" w:rsidRDefault="00EB7318">
      <w:pPr>
        <w:rPr>
          <w:lang w:val="it-IT"/>
        </w:rPr>
      </w:pPr>
      <w:r w:rsidRPr="00047A4B">
        <w:rPr>
          <w:lang w:val="it-IT"/>
        </w:rPr>
        <w:t>Uno dei citofoni più resistenti al mondo può facilmente resistere agli urti accidentali degli specchietti retrovisori delle auto. Per limitare l'accesso ai veicoli in modo automatico, abbinatelo a una telecamera Axis per il riconoscimento delle targhe</w:t>
      </w:r>
    </w:p>
    <w:p w14:paraId="41DF805F" w14:textId="77777777" w:rsidR="0054655F" w:rsidRPr="00047A4B" w:rsidRDefault="0054655F">
      <w:pPr>
        <w:rPr>
          <w:lang w:val="it-IT"/>
        </w:rPr>
      </w:pPr>
    </w:p>
    <w:p w14:paraId="2681182C" w14:textId="0F0BAC22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Rispondere alle chiamate da casa</w:t>
      </w:r>
    </w:p>
    <w:p w14:paraId="422308DA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Indoor View</w:t>
      </w:r>
    </w:p>
    <w:p w14:paraId="5170E85C" w14:textId="3263EBE0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Elegante unità di risposta con schermo touch da 7'' che valorizza qualsiasi interno. Offre una soluzione per la casa intelligente grazie alla facile integrazione con la domotica e ad altre funzionalità avanzate come lo streaming di videochiamate e la videosorveglianza. </w:t>
      </w:r>
    </w:p>
    <w:p w14:paraId="3AE34E06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Indoor Compact</w:t>
      </w:r>
    </w:p>
    <w:p w14:paraId="36CBC450" w14:textId="7D9AF9D6" w:rsidR="0054655F" w:rsidRPr="00047A4B" w:rsidRDefault="00EB7318">
      <w:pPr>
        <w:rPr>
          <w:lang w:val="it-IT"/>
        </w:rPr>
      </w:pPr>
      <w:r w:rsidRPr="00047A4B">
        <w:rPr>
          <w:lang w:val="it-IT"/>
        </w:rPr>
        <w:t>Progettata appositamente per il mercato residenziale, questa unità di risposta è dotata di un display da 4,3" e garantisce una rapida integrazione grazie alla configurazione tramite interfaccia web.</w:t>
      </w:r>
    </w:p>
    <w:p w14:paraId="4236EF67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Indoor Talk</w:t>
      </w:r>
    </w:p>
    <w:p w14:paraId="047FD960" w14:textId="735DB0D7" w:rsidR="0054655F" w:rsidRPr="00047A4B" w:rsidRDefault="00EB7318">
      <w:pPr>
        <w:rPr>
          <w:lang w:val="it-IT"/>
        </w:rPr>
      </w:pPr>
      <w:r w:rsidRPr="00047A4B">
        <w:rPr>
          <w:lang w:val="it-IT"/>
        </w:rPr>
        <w:t>Audio di alta qualità in un'unità di risposta compatta, facile da usare e ideale per le case dei residenti!</w:t>
      </w:r>
    </w:p>
    <w:p w14:paraId="6E1CE902" w14:textId="77777777" w:rsidR="0054655F" w:rsidRPr="00047A4B" w:rsidRDefault="0054655F">
      <w:pPr>
        <w:rPr>
          <w:lang w:val="it-IT"/>
        </w:rPr>
      </w:pPr>
    </w:p>
    <w:p w14:paraId="480AC22B" w14:textId="77777777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Risposta alle chiamate da remoto</w:t>
      </w:r>
    </w:p>
    <w:p w14:paraId="5FC7BBDE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Applicazione My2N</w:t>
      </w:r>
    </w:p>
    <w:p w14:paraId="1FE6CDA3" w14:textId="07FD3AB5" w:rsidR="0054655F" w:rsidRPr="00047A4B" w:rsidRDefault="00EB7318">
      <w:pPr>
        <w:rPr>
          <w:lang w:val="it-IT"/>
        </w:rPr>
      </w:pPr>
      <w:r w:rsidRPr="00047A4B">
        <w:rPr>
          <w:lang w:val="it-IT"/>
        </w:rPr>
        <w:lastRenderedPageBreak/>
        <w:t>Consentite ai residenti di rispondere all</w:t>
      </w:r>
      <w:r w:rsidR="00FD5855">
        <w:rPr>
          <w:lang w:val="it-IT"/>
        </w:rPr>
        <w:t>e videochiamate</w:t>
      </w:r>
      <w:r w:rsidRPr="00047A4B">
        <w:rPr>
          <w:lang w:val="it-IT"/>
        </w:rPr>
        <w:t xml:space="preserve"> da qualsiasi luogo! L'applicazione My2N offre la possibilità di </w:t>
      </w:r>
      <w:r w:rsidR="00FD5855">
        <w:rPr>
          <w:lang w:val="it-IT"/>
        </w:rPr>
        <w:t xml:space="preserve">inoltrare delle </w:t>
      </w:r>
      <w:r w:rsidRPr="00047A4B">
        <w:rPr>
          <w:lang w:val="it-IT"/>
        </w:rPr>
        <w:t>videochiama</w:t>
      </w:r>
      <w:r w:rsidR="00FD5855">
        <w:rPr>
          <w:lang w:val="it-IT"/>
        </w:rPr>
        <w:t>t</w:t>
      </w:r>
      <w:r w:rsidRPr="00047A4B">
        <w:rPr>
          <w:lang w:val="it-IT"/>
        </w:rPr>
        <w:t>e dai citofoni ai telefoni cellulari, aumentando la comodità e la sicurezza della casa</w:t>
      </w:r>
    </w:p>
    <w:p w14:paraId="6760F459" w14:textId="77777777" w:rsidR="0054655F" w:rsidRPr="00047A4B" w:rsidRDefault="0054655F">
      <w:pPr>
        <w:rPr>
          <w:lang w:val="it-IT"/>
        </w:rPr>
      </w:pPr>
    </w:p>
    <w:p w14:paraId="37B44A8D" w14:textId="18C1F8B7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Controllo degli accessi (mobil</w:t>
      </w:r>
      <w:r w:rsidR="00FD5855">
        <w:rPr>
          <w:lang w:val="it-IT"/>
        </w:rPr>
        <w:t>e</w:t>
      </w:r>
      <w:r w:rsidRPr="00047A4B">
        <w:rPr>
          <w:lang w:val="it-IT"/>
        </w:rPr>
        <w:t>)</w:t>
      </w:r>
    </w:p>
    <w:p w14:paraId="1A9CDFFD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Mobile Key</w:t>
      </w:r>
    </w:p>
    <w:p w14:paraId="44C5B4BE" w14:textId="0086CF15" w:rsidR="0054655F" w:rsidRPr="00047A4B" w:rsidRDefault="00EB7318">
      <w:pPr>
        <w:rPr>
          <w:lang w:val="it-IT"/>
        </w:rPr>
      </w:pPr>
      <w:r w:rsidRPr="00047A4B">
        <w:rPr>
          <w:lang w:val="it-IT"/>
        </w:rPr>
        <w:t>Combinate le credenziali mobili gratuite con il nostro rivoluzionario accesso senza necessità di chiavi. La tecnologia brevettata WaveKey che alimenta 2N Mobile Key garantisce un accesso sicuro, veloce e affidabile</w:t>
      </w:r>
    </w:p>
    <w:p w14:paraId="5CA62C04" w14:textId="77777777" w:rsidR="0054655F" w:rsidRPr="00047A4B" w:rsidRDefault="0054655F">
      <w:pPr>
        <w:rPr>
          <w:lang w:val="it-IT"/>
        </w:rPr>
      </w:pPr>
    </w:p>
    <w:p w14:paraId="14EEC6D6" w14:textId="646F387B" w:rsidR="0054655F" w:rsidRPr="00047A4B" w:rsidRDefault="007A5667">
      <w:pPr>
        <w:pStyle w:val="P68B1DB1-Normlny3"/>
        <w:rPr>
          <w:lang w:val="it-IT"/>
        </w:rPr>
      </w:pPr>
      <w:r>
        <w:rPr>
          <w:lang w:val="it-IT"/>
        </w:rPr>
        <w:t>Servizio di portineria</w:t>
      </w:r>
    </w:p>
    <w:p w14:paraId="274EBDA3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2N® IP Phone D7A</w:t>
      </w:r>
    </w:p>
    <w:p w14:paraId="312F08D4" w14:textId="67989BAA" w:rsidR="0054655F" w:rsidRPr="00047A4B" w:rsidRDefault="00EB7318">
      <w:pPr>
        <w:rPr>
          <w:lang w:val="it-IT"/>
        </w:rPr>
      </w:pPr>
      <w:r w:rsidRPr="00047A4B">
        <w:rPr>
          <w:lang w:val="it-IT"/>
        </w:rPr>
        <w:t>Nessun progetto moderno è completo senza un telefono IP che offra una comunicazione video bidirezionale. Aggiungete un tocco personalizzato alle portinerie, oltre a funzionalità avanzate e a una maggiore sicurezza</w:t>
      </w:r>
    </w:p>
    <w:p w14:paraId="6986C766" w14:textId="77777777" w:rsidR="0054655F" w:rsidRPr="00047A4B" w:rsidRDefault="0054655F">
      <w:pPr>
        <w:rPr>
          <w:lang w:val="it-IT"/>
        </w:rPr>
      </w:pPr>
    </w:p>
    <w:p w14:paraId="451085D5" w14:textId="1DB7CEE2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Controllo accessi per ascensori e aree comuni</w:t>
      </w:r>
    </w:p>
    <w:p w14:paraId="25EB28F4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 Access Unit 2.0</w:t>
      </w:r>
    </w:p>
    <w:p w14:paraId="40A8238B" w14:textId="5C602D4B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Desiderate un design armonioso, una tecnologia moderna e un'installazione versatile? </w:t>
      </w:r>
    </w:p>
    <w:p w14:paraId="2B705F82" w14:textId="0D7FEB70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Mettete in sicurezza le aree comuni e garantite un accesso limitato ai piani con questo lettore di controllo accessi intelligente e controller integrato! Il 2N® Access Unit 2.0 può supportare una serie di tecnologie di accesso e l'ultima versione ne integra tre (RFID, Bluetooth e </w:t>
      </w:r>
      <w:r w:rsidR="007A5667">
        <w:rPr>
          <w:lang w:val="it-IT"/>
        </w:rPr>
        <w:t xml:space="preserve">codice </w:t>
      </w:r>
      <w:r w:rsidRPr="00047A4B">
        <w:rPr>
          <w:lang w:val="it-IT"/>
        </w:rPr>
        <w:t>PIN) in un unico dispositivo.</w:t>
      </w:r>
    </w:p>
    <w:p w14:paraId="1B7C4D6A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2N Access Unit M</w:t>
      </w:r>
    </w:p>
    <w:p w14:paraId="00633CDE" w14:textId="75A21231" w:rsidR="0054655F" w:rsidRPr="00047A4B" w:rsidRDefault="00EB7318">
      <w:pPr>
        <w:rPr>
          <w:lang w:val="it-IT"/>
        </w:rPr>
      </w:pPr>
      <w:r w:rsidRPr="00047A4B">
        <w:rPr>
          <w:lang w:val="it-IT"/>
        </w:rPr>
        <w:t>Lettore intelligente dal design sottile e facile da installare in luoghi con poco spazio a disposizione</w:t>
      </w:r>
    </w:p>
    <w:p w14:paraId="42CBB219" w14:textId="77777777" w:rsidR="0054655F" w:rsidRPr="00047A4B" w:rsidRDefault="0054655F">
      <w:pPr>
        <w:rPr>
          <w:lang w:val="it-IT"/>
        </w:rPr>
      </w:pPr>
    </w:p>
    <w:p w14:paraId="0A30FED1" w14:textId="77777777" w:rsidR="0054655F" w:rsidRPr="00047A4B" w:rsidRDefault="00EB7318">
      <w:pPr>
        <w:pStyle w:val="P68B1DB1-Normlny3"/>
        <w:rPr>
          <w:lang w:val="it-IT"/>
        </w:rPr>
      </w:pPr>
      <w:r w:rsidRPr="00047A4B">
        <w:rPr>
          <w:lang w:val="it-IT"/>
        </w:rPr>
        <w:t>Gestione da remoto del sito</w:t>
      </w:r>
    </w:p>
    <w:p w14:paraId="14AC4795" w14:textId="77777777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Piattaforma di gestione My2N</w:t>
      </w:r>
    </w:p>
    <w:p w14:paraId="08074E0C" w14:textId="5A2F4278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Gestione di 4 richieste </w:t>
      </w:r>
      <w:r w:rsidR="007A5667">
        <w:rPr>
          <w:lang w:val="it-IT"/>
        </w:rPr>
        <w:t xml:space="preserve">su 5 </w:t>
      </w:r>
      <w:r w:rsidRPr="00047A4B">
        <w:rPr>
          <w:lang w:val="it-IT"/>
        </w:rPr>
        <w:t>d</w:t>
      </w:r>
      <w:r w:rsidR="007A5667">
        <w:rPr>
          <w:lang w:val="it-IT"/>
        </w:rPr>
        <w:t>a parte dei</w:t>
      </w:r>
      <w:r w:rsidRPr="00047A4B">
        <w:rPr>
          <w:lang w:val="it-IT"/>
        </w:rPr>
        <w:t xml:space="preserve"> clienti </w:t>
      </w:r>
      <w:r w:rsidR="007A5667">
        <w:rPr>
          <w:lang w:val="it-IT"/>
        </w:rPr>
        <w:t xml:space="preserve">completamente </w:t>
      </w:r>
      <w:r w:rsidRPr="00047A4B">
        <w:rPr>
          <w:lang w:val="it-IT"/>
        </w:rPr>
        <w:t>da remoto. Aggiungete utenti, gestite gli accessi, impostate le chiamate citofoniche, aggiornate il firmware e risolvete eventuali problemi. Tutto gratuitamente!</w:t>
      </w:r>
    </w:p>
    <w:p w14:paraId="5A3C90C8" w14:textId="77777777" w:rsidR="0054655F" w:rsidRPr="00047A4B" w:rsidRDefault="0054655F">
      <w:pPr>
        <w:rPr>
          <w:lang w:val="it-IT"/>
        </w:rPr>
      </w:pPr>
    </w:p>
    <w:p w14:paraId="15A040C6" w14:textId="6215ECCE" w:rsidR="0054655F" w:rsidRPr="00047A4B" w:rsidRDefault="00EB7318">
      <w:pPr>
        <w:rPr>
          <w:lang w:val="it-IT"/>
        </w:rPr>
      </w:pPr>
      <w:r w:rsidRPr="00047A4B">
        <w:rPr>
          <w:sz w:val="28"/>
          <w:lang w:val="it-IT"/>
        </w:rPr>
        <w:lastRenderedPageBreak/>
        <w:t>La soluzione residenziale 2N è pronta per il retrofit!</w:t>
      </w:r>
      <w:r w:rsidRPr="00047A4B">
        <w:rPr>
          <w:sz w:val="28"/>
          <w:lang w:val="it-IT"/>
        </w:rPr>
        <w:br/>
      </w:r>
      <w:r w:rsidRPr="00047A4B">
        <w:rPr>
          <w:lang w:val="it-IT"/>
        </w:rPr>
        <w:t>I progetti retrofit possono essere impegnativi, ma 2N offre diverse soluzioni semplici per portare la tecnologia IP in qualsiasi progetto</w:t>
      </w:r>
    </w:p>
    <w:p w14:paraId="642C43EF" w14:textId="462B553F" w:rsidR="0054655F" w:rsidRPr="00047A4B" w:rsidRDefault="00EB7318">
      <w:pPr>
        <w:pStyle w:val="P68B1DB1-Normlny6"/>
        <w:rPr>
          <w:lang w:val="it-IT"/>
        </w:rPr>
      </w:pPr>
      <w:r w:rsidRPr="00047A4B">
        <w:rPr>
          <w:lang w:val="it-IT"/>
        </w:rPr>
        <w:t>Non lasciatevi fermare dal cablaggio tradizionale</w:t>
      </w:r>
    </w:p>
    <w:p w14:paraId="113726FB" w14:textId="7BF17A61" w:rsidR="0054655F" w:rsidRPr="00047A4B" w:rsidRDefault="00EB7318">
      <w:pPr>
        <w:pStyle w:val="Odstavecseseznamem"/>
        <w:numPr>
          <w:ilvl w:val="0"/>
          <w:numId w:val="4"/>
        </w:numPr>
        <w:rPr>
          <w:lang w:val="it-IT"/>
        </w:rPr>
      </w:pPr>
      <w:r w:rsidRPr="00047A4B">
        <w:rPr>
          <w:lang w:val="it-IT"/>
        </w:rPr>
        <w:t xml:space="preserve">Chiamate cloud tramite My2N </w:t>
      </w:r>
    </w:p>
    <w:p w14:paraId="4F34622B" w14:textId="0819AD90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Non è necessario alcun cablaggio di rete: grazie allo slot per schede SIM </w:t>
      </w:r>
      <w:r w:rsidR="007A5667">
        <w:rPr>
          <w:lang w:val="it-IT"/>
        </w:rPr>
        <w:t xml:space="preserve">(M2M) </w:t>
      </w:r>
      <w:r w:rsidRPr="00047A4B">
        <w:rPr>
          <w:lang w:val="it-IT"/>
        </w:rPr>
        <w:t>integrato nel 2N® LTE Verso, la connessione alle videochiamate tramite cloud è semplicissima</w:t>
      </w:r>
    </w:p>
    <w:p w14:paraId="27A6F546" w14:textId="291A6B41" w:rsidR="0054655F" w:rsidRPr="00047A4B" w:rsidRDefault="00EB7318">
      <w:pPr>
        <w:pStyle w:val="Odstavecseseznamem"/>
        <w:numPr>
          <w:ilvl w:val="0"/>
          <w:numId w:val="4"/>
        </w:numPr>
        <w:rPr>
          <w:lang w:val="it-IT"/>
        </w:rPr>
      </w:pPr>
      <w:r w:rsidRPr="00047A4B">
        <w:rPr>
          <w:lang w:val="it-IT"/>
        </w:rPr>
        <w:t>Utilizzate i cavi esistenti</w:t>
      </w:r>
    </w:p>
    <w:p w14:paraId="5FDC01B0" w14:textId="1CC6408C" w:rsidR="0054655F" w:rsidRPr="00047A4B" w:rsidRDefault="00EB7318">
      <w:pPr>
        <w:rPr>
          <w:lang w:val="it-IT"/>
        </w:rPr>
      </w:pPr>
      <w:r w:rsidRPr="00047A4B">
        <w:rPr>
          <w:lang w:val="it-IT"/>
        </w:rPr>
        <w:t>Collegate i citofoni IP e le unità di risposta a un convertitore per poi collegare i convertitori ai cavi a due fili esistenti.</w:t>
      </w:r>
    </w:p>
    <w:p w14:paraId="7A6ECA00" w14:textId="77777777" w:rsidR="0054655F" w:rsidRPr="00047A4B" w:rsidRDefault="0054655F">
      <w:pPr>
        <w:rPr>
          <w:lang w:val="it-IT"/>
        </w:rPr>
      </w:pPr>
    </w:p>
    <w:p w14:paraId="1139CE6D" w14:textId="77777777" w:rsidR="0054655F" w:rsidRPr="00047A4B" w:rsidRDefault="0054655F">
      <w:pPr>
        <w:rPr>
          <w:lang w:val="it-IT"/>
        </w:rPr>
      </w:pPr>
    </w:p>
    <w:p w14:paraId="3034A3E9" w14:textId="323FC5DF" w:rsidR="0054655F" w:rsidRPr="00047A4B" w:rsidRDefault="00EB7318">
      <w:pPr>
        <w:pStyle w:val="P68B1DB1-Normlny1"/>
        <w:rPr>
          <w:lang w:val="it-IT"/>
        </w:rPr>
      </w:pPr>
      <w:r w:rsidRPr="00047A4B">
        <w:rPr>
          <w:lang w:val="it-IT"/>
        </w:rPr>
        <w:t>Post sui social media</w:t>
      </w:r>
    </w:p>
    <w:p w14:paraId="6303AACA" w14:textId="77777777" w:rsidR="007A5667" w:rsidRDefault="00640804">
      <w:pPr>
        <w:pStyle w:val="P68B1DB1-Normlny8"/>
        <w:rPr>
          <w:lang w:val="it-IT"/>
        </w:rPr>
      </w:pPr>
      <w:r>
        <w:rPr>
          <w:lang w:val="it-IT"/>
        </w:rPr>
        <w:t>Queste</w:t>
      </w:r>
      <w:r w:rsidRPr="00047A4B">
        <w:rPr>
          <w:lang w:val="it-IT"/>
        </w:rPr>
        <w:t xml:space="preserve"> </w:t>
      </w:r>
      <w:r w:rsidR="007A5667">
        <w:rPr>
          <w:lang w:val="it-IT"/>
        </w:rPr>
        <w:t xml:space="preserve">sono le </w:t>
      </w:r>
      <w:r w:rsidRPr="00047A4B">
        <w:rPr>
          <w:lang w:val="it-IT"/>
        </w:rPr>
        <w:t xml:space="preserve">parole per descrivere le soluzioni residenziali 2N!  </w:t>
      </w:r>
    </w:p>
    <w:p w14:paraId="4F6ABE36" w14:textId="7666DB9A" w:rsidR="0054655F" w:rsidRPr="00047A4B" w:rsidRDefault="00640804">
      <w:pPr>
        <w:pStyle w:val="P68B1DB1-Normlny8"/>
        <w:rPr>
          <w:rFonts w:ascii="Segoe UI Emoji" w:hAnsi="Segoe UI Emoji" w:cs="Segoe UI Emoji"/>
          <w:lang w:val="it-IT"/>
        </w:rPr>
      </w:pPr>
      <w:r w:rsidRPr="00047A4B">
        <w:rPr>
          <w:lang w:val="it-IT"/>
        </w:rPr>
        <w:t>✨ A prova di futuro, intelligenti e integrabili ✨</w:t>
      </w:r>
    </w:p>
    <w:p w14:paraId="057CABA5" w14:textId="3DBC832B" w:rsidR="0054655F" w:rsidRPr="00047A4B" w:rsidRDefault="007A5667">
      <w:pPr>
        <w:rPr>
          <w:lang w:val="it-IT"/>
        </w:rPr>
      </w:pPr>
      <w:r>
        <w:rPr>
          <w:lang w:val="it-IT"/>
        </w:rPr>
        <w:t>I l</w:t>
      </w:r>
      <w:r w:rsidR="00640804">
        <w:rPr>
          <w:lang w:val="it-IT"/>
        </w:rPr>
        <w:t>oro</w:t>
      </w:r>
      <w:r w:rsidR="00640804" w:rsidRPr="00047A4B">
        <w:rPr>
          <w:lang w:val="it-IT"/>
        </w:rPr>
        <w:t xml:space="preserve"> prodotti, tra cui il nuovissimo citofono 2N® IP Verso 2.0, rappresentano un'ottima soluzione per qualsiasi progetto residenziale, compresi </w:t>
      </w:r>
      <w:r>
        <w:rPr>
          <w:lang w:val="it-IT"/>
        </w:rPr>
        <w:t xml:space="preserve">i </w:t>
      </w:r>
      <w:r w:rsidR="00640804" w:rsidRPr="00047A4B">
        <w:rPr>
          <w:lang w:val="it-IT"/>
        </w:rPr>
        <w:t xml:space="preserve">retrofit! </w:t>
      </w:r>
      <w:r w:rsidR="00640804" w:rsidRPr="00047A4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5396BC13" w14:textId="0400D055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Perché? Sono realizzati su protocolli </w:t>
      </w:r>
      <w:r w:rsidR="007A5667">
        <w:rPr>
          <w:lang w:val="it-IT"/>
        </w:rPr>
        <w:t xml:space="preserve">standard </w:t>
      </w:r>
      <w:r w:rsidRPr="00047A4B">
        <w:rPr>
          <w:lang w:val="it-IT"/>
        </w:rPr>
        <w:t xml:space="preserve">aperti che ne facilitano l'integrazione con qualsiasi piattaforma di terze parti e offrono ai tuoi clienti tutte le funzionalità moderne </w:t>
      </w:r>
      <w:r w:rsidR="007A5667">
        <w:rPr>
          <w:lang w:val="it-IT"/>
        </w:rPr>
        <w:t>richieste dal mercato</w:t>
      </w:r>
      <w:r w:rsidRPr="00047A4B">
        <w:rPr>
          <w:lang w:val="it-IT"/>
        </w:rPr>
        <w:t>.</w:t>
      </w:r>
    </w:p>
    <w:p w14:paraId="57DA3C69" w14:textId="6D7BA732" w:rsidR="0054655F" w:rsidRPr="00047A4B" w:rsidRDefault="00EB7318">
      <w:pPr>
        <w:rPr>
          <w:lang w:val="it-IT"/>
        </w:rPr>
      </w:pPr>
      <w:r w:rsidRPr="00047A4B">
        <w:rPr>
          <w:lang w:val="it-IT"/>
        </w:rPr>
        <w:t xml:space="preserve">Visita </w:t>
      </w:r>
      <w:r w:rsidRPr="00047A4B">
        <w:rPr>
          <w:highlight w:val="yellow"/>
          <w:lang w:val="it-IT"/>
        </w:rPr>
        <w:t>[IL TUO SITO]</w:t>
      </w:r>
      <w:r w:rsidRPr="00047A4B">
        <w:rPr>
          <w:lang w:val="it-IT"/>
        </w:rPr>
        <w:t xml:space="preserve"> per consultare il loro portfolio e scoprire il meglio della tecnologia di accesso per progetti residenziali!</w:t>
      </w:r>
    </w:p>
    <w:p w14:paraId="4EFF5AB6" w14:textId="77777777" w:rsidR="0054655F" w:rsidRPr="00047A4B" w:rsidRDefault="0054655F">
      <w:pPr>
        <w:rPr>
          <w:lang w:val="it-IT"/>
        </w:rPr>
      </w:pPr>
    </w:p>
    <w:p w14:paraId="1FAD5169" w14:textId="77777777" w:rsidR="0054655F" w:rsidRPr="00047A4B" w:rsidRDefault="0054655F">
      <w:pPr>
        <w:rPr>
          <w:lang w:val="it-IT"/>
        </w:rPr>
      </w:pPr>
    </w:p>
    <w:p w14:paraId="742C1CA6" w14:textId="5B53F31B" w:rsidR="0054655F" w:rsidRPr="00047A4B" w:rsidRDefault="0054655F">
      <w:pPr>
        <w:rPr>
          <w:lang w:val="it-IT"/>
        </w:rPr>
      </w:pPr>
    </w:p>
    <w:p w14:paraId="3EA234BE" w14:textId="6FCE2002" w:rsidR="0054655F" w:rsidRPr="00047A4B" w:rsidRDefault="0054655F">
      <w:pPr>
        <w:rPr>
          <w:lang w:val="it-IT"/>
        </w:rPr>
      </w:pPr>
    </w:p>
    <w:p w14:paraId="51AED567" w14:textId="77777777" w:rsidR="0054655F" w:rsidRPr="00047A4B" w:rsidRDefault="0054655F">
      <w:pPr>
        <w:rPr>
          <w:lang w:val="it-IT"/>
        </w:rPr>
      </w:pPr>
    </w:p>
    <w:p w14:paraId="38CC3DD1" w14:textId="77777777" w:rsidR="0054655F" w:rsidRPr="00047A4B" w:rsidRDefault="0054655F">
      <w:pPr>
        <w:rPr>
          <w:lang w:val="it-IT"/>
        </w:rPr>
      </w:pPr>
    </w:p>
    <w:sectPr w:rsidR="0054655F" w:rsidRPr="00047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197C"/>
    <w:multiLevelType w:val="hybridMultilevel"/>
    <w:tmpl w:val="88DE152A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05785"/>
    <w:multiLevelType w:val="hybridMultilevel"/>
    <w:tmpl w:val="2BC0C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095"/>
    <w:multiLevelType w:val="multilevel"/>
    <w:tmpl w:val="DDE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7835">
    <w:abstractNumId w:val="3"/>
  </w:num>
  <w:num w:numId="2" w16cid:durableId="945430287">
    <w:abstractNumId w:val="1"/>
  </w:num>
  <w:num w:numId="3" w16cid:durableId="1323462098">
    <w:abstractNumId w:val="0"/>
  </w:num>
  <w:num w:numId="4" w16cid:durableId="735394379">
    <w:abstractNumId w:val="2"/>
  </w:num>
  <w:num w:numId="5" w16cid:durableId="199622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007A27"/>
    <w:rsid w:val="00011A05"/>
    <w:rsid w:val="00016E37"/>
    <w:rsid w:val="000268E0"/>
    <w:rsid w:val="00047A4B"/>
    <w:rsid w:val="00051604"/>
    <w:rsid w:val="0006313B"/>
    <w:rsid w:val="00073468"/>
    <w:rsid w:val="000E1EB8"/>
    <w:rsid w:val="001001D8"/>
    <w:rsid w:val="0011457A"/>
    <w:rsid w:val="00120E74"/>
    <w:rsid w:val="0015092D"/>
    <w:rsid w:val="00165D0C"/>
    <w:rsid w:val="00214194"/>
    <w:rsid w:val="00245C7D"/>
    <w:rsid w:val="00314903"/>
    <w:rsid w:val="00324965"/>
    <w:rsid w:val="003A350C"/>
    <w:rsid w:val="003B15DE"/>
    <w:rsid w:val="003B7421"/>
    <w:rsid w:val="003C5021"/>
    <w:rsid w:val="0048152A"/>
    <w:rsid w:val="004E2121"/>
    <w:rsid w:val="00521EE1"/>
    <w:rsid w:val="005460C6"/>
    <w:rsid w:val="0054655F"/>
    <w:rsid w:val="0057124C"/>
    <w:rsid w:val="005A4EBA"/>
    <w:rsid w:val="005B009D"/>
    <w:rsid w:val="005B1E2B"/>
    <w:rsid w:val="005D74F4"/>
    <w:rsid w:val="005E4D86"/>
    <w:rsid w:val="006153FE"/>
    <w:rsid w:val="00640804"/>
    <w:rsid w:val="006A6BA1"/>
    <w:rsid w:val="0076561E"/>
    <w:rsid w:val="00765848"/>
    <w:rsid w:val="00785E1E"/>
    <w:rsid w:val="007A5667"/>
    <w:rsid w:val="008620C9"/>
    <w:rsid w:val="008E089A"/>
    <w:rsid w:val="008E66C7"/>
    <w:rsid w:val="0092409D"/>
    <w:rsid w:val="00944A78"/>
    <w:rsid w:val="00970EC3"/>
    <w:rsid w:val="00994F21"/>
    <w:rsid w:val="009E0662"/>
    <w:rsid w:val="009E5EC0"/>
    <w:rsid w:val="00A66445"/>
    <w:rsid w:val="00B062A0"/>
    <w:rsid w:val="00B17541"/>
    <w:rsid w:val="00B45D04"/>
    <w:rsid w:val="00BD43E5"/>
    <w:rsid w:val="00BF511B"/>
    <w:rsid w:val="00BF6ABB"/>
    <w:rsid w:val="00C57BBC"/>
    <w:rsid w:val="00C772E1"/>
    <w:rsid w:val="00CD4CEA"/>
    <w:rsid w:val="00CD69C5"/>
    <w:rsid w:val="00CF6D33"/>
    <w:rsid w:val="00DA5B35"/>
    <w:rsid w:val="00E202D2"/>
    <w:rsid w:val="00E97B68"/>
    <w:rsid w:val="00EA33B2"/>
    <w:rsid w:val="00EB7318"/>
    <w:rsid w:val="00EE2F1A"/>
    <w:rsid w:val="00F14828"/>
    <w:rsid w:val="00F176CF"/>
    <w:rsid w:val="00F668B6"/>
    <w:rsid w:val="00F97C15"/>
    <w:rsid w:val="00FD5855"/>
    <w:rsid w:val="00FE6081"/>
    <w:rsid w:val="42FDC575"/>
    <w:rsid w:val="46D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025E"/>
  <w15:chartTrackingRefBased/>
  <w15:docId w15:val="{DE08408A-52BB-4A01-95E7-CD0502A2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8620C9"/>
  </w:style>
  <w:style w:type="paragraph" w:customStyle="1" w:styleId="paragraph">
    <w:name w:val="paragraph"/>
    <w:basedOn w:val="Normln"/>
    <w:rsid w:val="008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eop">
    <w:name w:val="eop"/>
    <w:basedOn w:val="Standardnpsmoodstavce"/>
    <w:rsid w:val="008620C9"/>
  </w:style>
  <w:style w:type="character" w:customStyle="1" w:styleId="scxw180345097">
    <w:name w:val="scxw180345097"/>
    <w:basedOn w:val="Standardnpsmoodstavce"/>
    <w:rsid w:val="008620C9"/>
  </w:style>
  <w:style w:type="paragraph" w:styleId="Normlnweb">
    <w:name w:val="Normal (Web)"/>
    <w:basedOn w:val="Normln"/>
    <w:uiPriority w:val="99"/>
    <w:unhideWhenUsed/>
    <w:rsid w:val="0010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CF6D33"/>
    <w:pPr>
      <w:ind w:left="720"/>
      <w:contextualSpacing/>
    </w:pPr>
  </w:style>
  <w:style w:type="paragraph" w:styleId="Revize">
    <w:name w:val="Revision"/>
    <w:hidden/>
    <w:uiPriority w:val="99"/>
    <w:semiHidden/>
    <w:rsid w:val="00E202D2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28"/>
    </w:rPr>
  </w:style>
  <w:style w:type="paragraph" w:customStyle="1" w:styleId="P68B1DB1-Normlny2">
    <w:name w:val="P68B1DB1-Normlny2"/>
    <w:basedOn w:val="Normln"/>
    <w:rPr>
      <w:color w:val="FF0000"/>
    </w:rPr>
  </w:style>
  <w:style w:type="paragraph" w:customStyle="1" w:styleId="P68B1DB1-Normlny3">
    <w:name w:val="P68B1DB1-Normlny3"/>
    <w:basedOn w:val="Normln"/>
    <w:rPr>
      <w:sz w:val="28"/>
    </w:rPr>
  </w:style>
  <w:style w:type="paragraph" w:customStyle="1" w:styleId="P68B1DB1-Normlnywebov4">
    <w:name w:val="P68B1DB1-Normlnywebov4"/>
    <w:basedOn w:val="Normlnweb"/>
    <w:rPr>
      <w:rFonts w:asciiTheme="minorHAnsi" w:hAnsiTheme="minorHAnsi" w:cstheme="minorHAnsi"/>
      <w:sz w:val="22"/>
    </w:rPr>
  </w:style>
  <w:style w:type="paragraph" w:customStyle="1" w:styleId="P68B1DB1-Normlny5">
    <w:name w:val="P68B1DB1-Normlny5"/>
    <w:basedOn w:val="Normln"/>
    <w:rPr>
      <w:rFonts w:cstheme="minorHAnsi"/>
      <w:b/>
    </w:rPr>
  </w:style>
  <w:style w:type="paragraph" w:customStyle="1" w:styleId="P68B1DB1-Normlny6">
    <w:name w:val="P68B1DB1-Normlny6"/>
    <w:basedOn w:val="Normln"/>
    <w:rPr>
      <w:b/>
    </w:rPr>
  </w:style>
  <w:style w:type="paragraph" w:customStyle="1" w:styleId="P68B1DB1-Normlny7">
    <w:name w:val="P68B1DB1-Normlny7"/>
    <w:basedOn w:val="Normln"/>
    <w:rPr>
      <w:rFonts w:cstheme="minorHAnsi"/>
    </w:rPr>
  </w:style>
  <w:style w:type="paragraph" w:customStyle="1" w:styleId="P68B1DB1-Normlny8">
    <w:name w:val="P68B1DB1-Normlny8"/>
    <w:basedOn w:val="Normln"/>
  </w:style>
  <w:style w:type="character" w:styleId="Hypertextovodkaz">
    <w:name w:val="Hyperlink"/>
    <w:basedOn w:val="Standardnpsmoodstavce"/>
    <w:uiPriority w:val="99"/>
    <w:unhideWhenUsed/>
    <w:rsid w:val="0092409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24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it_IT/distributor-hub/giugno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</cp:revision>
  <dcterms:created xsi:type="dcterms:W3CDTF">2023-08-07T06:51:00Z</dcterms:created>
  <dcterms:modified xsi:type="dcterms:W3CDTF">2023-08-07T08:24:00Z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a3cd9fc6-7683-4c27-8814-d7d592c8a4e3</vt:lpwstr>
  </property>
</Properties>
</file>