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86342" w14:textId="7120C702" w:rsidR="001C6065" w:rsidRPr="00776A61" w:rsidRDefault="00A11B2B">
      <w:pPr>
        <w:pStyle w:val="P68B1DB1-Normal1"/>
        <w:rPr>
          <w:lang w:val="it-IT"/>
        </w:rPr>
      </w:pPr>
      <w:r w:rsidRPr="00776A61">
        <w:rPr>
          <w:lang w:val="it-IT"/>
        </w:rPr>
        <w:t>VERSIONE BREVE – installatori</w:t>
      </w:r>
    </w:p>
    <w:p w14:paraId="76D511F3" w14:textId="1F71F6F3" w:rsidR="001C6065" w:rsidRPr="00776A61" w:rsidRDefault="00A11B2B">
      <w:pPr>
        <w:rPr>
          <w:b/>
          <w:lang w:val="it-IT"/>
        </w:rPr>
      </w:pPr>
      <w:r w:rsidRPr="00776A61">
        <w:rPr>
          <w:lang w:val="it-IT"/>
        </w:rPr>
        <w:t>Migliorate il vostro sistema di</w:t>
      </w:r>
      <w:r w:rsidR="00A56897">
        <w:rPr>
          <w:lang w:val="it-IT"/>
        </w:rPr>
        <w:t xml:space="preserve"> controllo</w:t>
      </w:r>
      <w:r w:rsidRPr="00776A61">
        <w:rPr>
          <w:lang w:val="it-IT"/>
        </w:rPr>
        <w:t xml:space="preserve"> accessi</w:t>
      </w:r>
      <w:r>
        <w:rPr>
          <w:lang w:val="it-IT"/>
        </w:rPr>
        <w:t xml:space="preserve"> </w:t>
      </w:r>
      <w:r w:rsidRPr="00776A61">
        <w:rPr>
          <w:lang w:val="it-IT"/>
        </w:rPr>
        <w:t>e</w:t>
      </w:r>
      <w:r w:rsidRPr="00776A61">
        <w:rPr>
          <w:b/>
          <w:lang w:val="it-IT"/>
        </w:rPr>
        <w:t xml:space="preserve"> </w:t>
      </w:r>
      <w:r w:rsidRPr="00776A61">
        <w:rPr>
          <w:lang w:val="it-IT"/>
        </w:rPr>
        <w:t xml:space="preserve">scoprite un modo migliore per affrontare le installazioni </w:t>
      </w:r>
      <w:r w:rsidRPr="00776A61">
        <w:rPr>
          <w:lang w:val="it-IT"/>
        </w:rPr>
        <w:t xml:space="preserve">retrofit: senza cambiare il cablaggio! </w:t>
      </w:r>
    </w:p>
    <w:p w14:paraId="3081F98E" w14:textId="58A0D46D"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2601"/>
          </mc:Choice>
          <mc:Fallback>
            <w:t>☁</w:t>
          </mc:Fallback>
        </mc:AlternateContent>
      </w:r>
      <w:r w:rsidRPr="00776A61">
        <w:rPr>
          <w:lang w:val="it-IT"/>
        </w:rPr>
        <w:t xml:space="preserve"> La soluzione citofonica basata su cloud di 2N offre tutto il necessario per semplificare il lavoro, grazie alla configurazione e alla gestione remota tramite My2N Management Platform. Inoltre, offre più sicurezza alle abitazioni residenziali </w:t>
      </w:r>
      <w:r w:rsidR="00A56897">
        <w:rPr>
          <w:lang w:val="it-IT"/>
        </w:rPr>
        <w:t>meno recenti</w:t>
      </w:r>
      <w:r w:rsidRPr="00776A61">
        <w:rPr>
          <w:lang w:val="it-IT"/>
        </w:rPr>
        <w:t xml:space="preserve"> con dispositivi avanzati e più convenienza grazie all'accesso mobile e alla risposta remota </w:t>
      </w:r>
      <w:r w:rsidRPr="00776A61">
        <w:rPr>
          <w:lang w:val="it-IT"/>
        </w:rPr>
        <w:t xml:space="preserve">tramite l'app My2N </w:t>
      </w: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4F2"/>
          </mc:Choice>
          <mc:Fallback>
            <w:t>📲</w:t>
          </mc:Fallback>
        </mc:AlternateContent>
      </w: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4A5"/>
          </mc:Choice>
          <mc:Fallback>
            <w:t>💥</w:t>
          </mc:Fallback>
        </mc:AlternateContent>
      </w:r>
      <w:r w:rsidRPr="00776A61">
        <w:rPr>
          <w:lang w:val="it-IT"/>
        </w:rPr>
        <w:t xml:space="preserve"> </w:t>
      </w:r>
    </w:p>
    <w:p w14:paraId="355AF5BA" w14:textId="76420085" w:rsidR="001C6065" w:rsidRPr="00776A61" w:rsidRDefault="00A11B2B">
      <w:pPr>
        <w:rPr>
          <w:lang w:val="it-IT"/>
        </w:rPr>
      </w:pPr>
      <w:r w:rsidRPr="00776A61">
        <w:rPr>
          <w:lang w:val="it-IT"/>
        </w:rPr>
        <w:t xml:space="preserve">Approfittate dell'offerta limitata per la licenza una tantum per un abbonamento a My2N valido 10 anni. Mettetevi subito in contatto con noi. </w:t>
      </w:r>
      <w:r w:rsidRPr="00776A61">
        <w:rPr>
          <w:color w:val="FF0000"/>
          <w:lang w:val="it-IT"/>
        </w:rPr>
        <w:t>[link]</w:t>
      </w:r>
    </w:p>
    <w:p w14:paraId="2092EAF8" w14:textId="77777777" w:rsidR="001C6065" w:rsidRPr="00776A61" w:rsidRDefault="00A11B2B">
      <w:pPr>
        <w:rPr>
          <w:lang w:val="it-IT"/>
        </w:rPr>
      </w:pPr>
      <w:r w:rsidRPr="00776A61">
        <w:rPr>
          <w:lang w:val="it-IT"/>
        </w:rPr>
        <w:t>#SmartAccess #HomeSecurity #MobileAccess #UnlocktheFuture</w:t>
      </w:r>
    </w:p>
    <w:p w14:paraId="72823BD3" w14:textId="77777777" w:rsidR="001C6065" w:rsidRPr="00776A61" w:rsidRDefault="001C6065">
      <w:pPr>
        <w:rPr>
          <w:b/>
          <w:u w:val="single"/>
          <w:lang w:val="it-IT"/>
        </w:rPr>
      </w:pPr>
    </w:p>
    <w:p w14:paraId="69AC047D" w14:textId="00D47186" w:rsidR="001C6065" w:rsidRPr="00776A61" w:rsidRDefault="00A11B2B">
      <w:pPr>
        <w:pStyle w:val="P68B1DB1-Normal1"/>
        <w:rPr>
          <w:lang w:val="it-IT"/>
        </w:rPr>
      </w:pPr>
      <w:r w:rsidRPr="00776A61">
        <w:rPr>
          <w:lang w:val="it-IT"/>
        </w:rPr>
        <w:t>VERSIONE LUNGA – installatori</w:t>
      </w:r>
    </w:p>
    <w:p w14:paraId="3BCD9638" w14:textId="4172039D" w:rsidR="001C6065" w:rsidRPr="00776A61" w:rsidRDefault="00A11B2B">
      <w:pPr>
        <w:rPr>
          <w:b/>
          <w:lang w:val="it-IT"/>
        </w:rPr>
      </w:pPr>
      <w:r w:rsidRPr="00776A61">
        <w:rPr>
          <w:lang w:val="it-IT"/>
        </w:rPr>
        <w:t xml:space="preserve">Migliorate il vostro sistema di </w:t>
      </w:r>
      <w:r w:rsidR="00904831">
        <w:rPr>
          <w:lang w:val="it-IT"/>
        </w:rPr>
        <w:t xml:space="preserve">controllo </w:t>
      </w:r>
      <w:r w:rsidRPr="00776A61">
        <w:rPr>
          <w:lang w:val="it-IT"/>
        </w:rPr>
        <w:t>accessi</w:t>
      </w:r>
      <w:r w:rsidRPr="00776A61">
        <w:rPr>
          <w:lang w:val="it-IT"/>
        </w:rPr>
        <w:t xml:space="preserve"> e</w:t>
      </w:r>
      <w:r w:rsidRPr="00776A61">
        <w:rPr>
          <w:b/>
          <w:lang w:val="it-IT"/>
        </w:rPr>
        <w:t xml:space="preserve"> </w:t>
      </w:r>
      <w:r w:rsidRPr="00776A61">
        <w:rPr>
          <w:lang w:val="it-IT"/>
        </w:rPr>
        <w:t xml:space="preserve">scoprite un modo migliore per affrontare le installazioni </w:t>
      </w:r>
      <w:r w:rsidRPr="00776A61">
        <w:rPr>
          <w:lang w:val="it-IT"/>
        </w:rPr>
        <w:t>retrofit: ora disponibile a</w:t>
      </w:r>
      <w:r w:rsidR="001205BF">
        <w:rPr>
          <w:lang w:val="it-IT"/>
        </w:rPr>
        <w:t>d</w:t>
      </w:r>
      <w:r w:rsidRPr="00776A61">
        <w:rPr>
          <w:lang w:val="it-IT"/>
        </w:rPr>
        <w:t xml:space="preserve"> un prezzo eccezionale. </w:t>
      </w:r>
    </w:p>
    <w:p w14:paraId="6E4FE0D0" w14:textId="7501DED2"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914"/>
          </mc:Choice>
          <mc:Fallback>
            <w:t>🤔</w:t>
          </mc:Fallback>
        </mc:AlternateContent>
      </w:r>
      <w:r w:rsidRPr="00776A61">
        <w:rPr>
          <w:lang w:val="it-IT"/>
        </w:rPr>
        <w:t xml:space="preserve"> La soluzione cloud di 2N è progettata non solo per semplificare il vostro lavoro, ma anche per offrire ai vostri clienti un migliore livello di sicurezza, grazie alla nostra tecnologia moderna di alta qualità e alle funzionalità convenienti</w:t>
      </w:r>
      <w:r w:rsidRPr="00776A61">
        <w:rPr>
          <w:lang w:val="it-IT"/>
        </w:rPr>
        <w:t xml:space="preserve"> come l'accesso mobile e la risposta remota alla porta. </w:t>
      </w:r>
    </w:p>
    <w:p w14:paraId="7F1C05DD" w14:textId="36F8851D" w:rsidR="001C6065" w:rsidRPr="00776A61" w:rsidRDefault="00A11B2B">
      <w:pPr>
        <w:rPr>
          <w:b/>
          <w:lang w:val="it-IT"/>
        </w:rPr>
      </w:pPr>
      <w:r w:rsidRPr="00776A61">
        <w:rPr>
          <mc:AlternateContent>
            <mc:Choice Requires="w16se"/>
            <mc:Fallback>
              <w:rFonts w:ascii="Segoe UI Emoji" w:eastAsia="Segoe UI Emoji" w:hAnsi="Segoe UI Emoji" w:cs="Segoe UI Emoji"/>
            </mc:Fallback>
          </mc:AlternateContent>
          <w:b/>
          <w:lang w:val="it-IT"/>
        </w:rPr>
        <mc:AlternateContent>
          <mc:Choice Requires="w16se">
            <w16se:symEx w16se:font="Segoe UI Emoji" w16se:char="1F527"/>
          </mc:Choice>
          <mc:Fallback>
            <w:t>🔧</w:t>
          </mc:Fallback>
        </mc:AlternateContent>
      </w:r>
      <w:r w:rsidRPr="00776A61">
        <w:rPr>
          <w:b/>
          <w:lang w:val="it-IT"/>
        </w:rPr>
        <w:t xml:space="preserve"> </w:t>
      </w:r>
      <w:r w:rsidRPr="00776A61">
        <w:rPr>
          <w:lang w:val="it-IT"/>
        </w:rPr>
        <w:t>Dimenticate il cablaggio: non ne avete più bisogno! 2N offre soluzioni citofoniche wireless</w:t>
      </w:r>
    </w:p>
    <w:p w14:paraId="7119DCE7" w14:textId="076D4431"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b/>
          <w:lang w:val="it-IT"/>
        </w:rPr>
        <mc:AlternateContent>
          <mc:Choice Requires="w16se">
            <w16se:symEx w16se:font="Segoe UI Emoji" w16se:char="1F4F2"/>
          </mc:Choice>
          <mc:Fallback>
            <w:t>📲</w:t>
          </mc:Fallback>
        </mc:AlternateContent>
      </w:r>
      <w:r w:rsidRPr="00776A61">
        <w:rPr>
          <w:b/>
          <w:lang w:val="it-IT"/>
        </w:rPr>
        <w:t xml:space="preserve">  </w:t>
      </w:r>
      <w:r w:rsidRPr="00776A61">
        <w:rPr>
          <w:lang w:val="it-IT"/>
        </w:rPr>
        <w:t xml:space="preserve">I residenti possono utilizzare l'app My2N per rispondere alla porta, sorvegliare l'ambiente circostante e accedere all'edificio. </w:t>
      </w:r>
    </w:p>
    <w:p w14:paraId="3197F99B" w14:textId="716964CA" w:rsidR="001C6065" w:rsidRPr="00776A61" w:rsidRDefault="00A11B2B">
      <w:pPr>
        <w:rPr>
          <w:b/>
          <w:lang w:val="it-IT"/>
        </w:rPr>
      </w:pPr>
      <w:r w:rsidRPr="00776A61">
        <w:rPr>
          <mc:AlternateContent>
            <mc:Choice Requires="w16se"/>
            <mc:Fallback>
              <w:rFonts w:ascii="Segoe UI Emoji" w:eastAsia="Segoe UI Emoji" w:hAnsi="Segoe UI Emoji" w:cs="Segoe UI Emoji"/>
            </mc:Fallback>
          </mc:AlternateContent>
          <w:b/>
          <w:lang w:val="it-IT"/>
        </w:rPr>
        <mc:AlternateContent>
          <mc:Choice Requires="w16se">
            <w16se:symEx w16se:font="Segoe UI Emoji" w16se:char="2699"/>
          </mc:Choice>
          <mc:Fallback>
            <w:t>⚙</w:t>
          </mc:Fallback>
        </mc:AlternateContent>
      </w:r>
      <w:r w:rsidRPr="00776A61">
        <w:rPr>
          <w:lang w:val="it-IT"/>
        </w:rPr>
        <w:t xml:space="preserve"> </w:t>
      </w:r>
      <w:r w:rsidRPr="00776A61">
        <w:rPr>
          <w:b/>
          <w:lang w:val="it-IT"/>
        </w:rPr>
        <w:t xml:space="preserve"> </w:t>
      </w:r>
      <w:r w:rsidRPr="00776A61">
        <w:rPr>
          <w:lang w:val="it-IT"/>
        </w:rPr>
        <w:t>Gestite il vostro sito da qualsiasi luogo con My2N Management Platform. Configurate i dispositivi, gestite i diritti di accesso, configurate le chiamate cloud dai citofoni all'app My2N e/o a un'unità di risposta 2N e, una volta che il progetto è attivo e funzionante, risolvete online 4 richieste su 5 dei clienti!</w:t>
      </w:r>
    </w:p>
    <w:p w14:paraId="3DD1E42B" w14:textId="5A87C82D"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440"/>
          </mc:Choice>
          <mc:Fallback>
            <w:t>👀</w:t>
          </mc:Fallback>
        </mc:AlternateContent>
      </w:r>
      <w:r w:rsidRPr="00776A61">
        <w:rPr>
          <w:lang w:val="it-IT"/>
        </w:rPr>
        <w:t xml:space="preserve"> Un nuovo sistema con pagamento una tantum per 10 anni per le chiamate cloud significa che tutto questo ha un ottimo prezzo. Offrite ai residenti il meglio dell'accesso moderno e rendete la vostra installazione più economica: solo per un periodo limitato! Contattateci per saperne di più. </w:t>
      </w:r>
      <w:r w:rsidRPr="00776A61">
        <w:rPr>
          <w:color w:val="FF0000"/>
          <w:lang w:val="it-IT"/>
        </w:rPr>
        <w:t>[link]</w:t>
      </w:r>
    </w:p>
    <w:p w14:paraId="04F5A106" w14:textId="77777777" w:rsidR="001C6065" w:rsidRPr="00776A61" w:rsidRDefault="00A11B2B">
      <w:pPr>
        <w:rPr>
          <w:lang w:val="it-IT"/>
        </w:rPr>
      </w:pPr>
      <w:r w:rsidRPr="00776A61">
        <w:rPr>
          <w:lang w:val="it-IT"/>
        </w:rPr>
        <w:t>#SmartAccess #HomeSecurity #MobileAccess #UnlocktheFuture</w:t>
      </w:r>
    </w:p>
    <w:p w14:paraId="6B095087" w14:textId="77777777" w:rsidR="001C6065" w:rsidRPr="00776A61" w:rsidRDefault="001C6065">
      <w:pPr>
        <w:rPr>
          <w:lang w:val="it-IT"/>
        </w:rPr>
      </w:pPr>
    </w:p>
    <w:p w14:paraId="7AAD16B5" w14:textId="77777777" w:rsidR="001C6065" w:rsidRPr="00776A61" w:rsidRDefault="001C6065">
      <w:pPr>
        <w:rPr>
          <w:lang w:val="it-IT"/>
        </w:rPr>
      </w:pPr>
    </w:p>
    <w:p w14:paraId="289B8ADD" w14:textId="77777777" w:rsidR="001C6065" w:rsidRPr="00776A61" w:rsidRDefault="001C6065">
      <w:pPr>
        <w:rPr>
          <w:lang w:val="it-IT"/>
        </w:rPr>
      </w:pPr>
    </w:p>
    <w:p w14:paraId="0E6E1834" w14:textId="3A89AE3A" w:rsidR="001C6065" w:rsidRPr="00776A61" w:rsidRDefault="00A11B2B">
      <w:pPr>
        <w:pStyle w:val="P68B1DB1-Normal1"/>
        <w:rPr>
          <w:lang w:val="it-IT"/>
        </w:rPr>
      </w:pPr>
      <w:r w:rsidRPr="00776A61">
        <w:rPr>
          <w:lang w:val="it-IT"/>
        </w:rPr>
        <w:t>UTENTI FINALI (breve):</w:t>
      </w:r>
    </w:p>
    <w:p w14:paraId="6CD8644D" w14:textId="77777777" w:rsidR="001C6065" w:rsidRPr="00776A61" w:rsidRDefault="00A11B2B">
      <w:pPr>
        <w:rPr>
          <w:color w:val="FF0000"/>
          <w:lang w:val="it-IT"/>
        </w:rPr>
      </w:pPr>
      <w:r w:rsidRPr="00776A61">
        <w:rPr>
          <w:lang w:val="it-IT"/>
        </w:rPr>
        <w:t xml:space="preserve">I vecchi edifici non dovrebbero significare tecnologia obsoleta! </w:t>
      </w:r>
      <w:r w:rsidRPr="00776A61">
        <w:rPr>
          <w:lang w:val="it-IT"/>
        </w:rPr>
        <w:t>🚪</w:t>
      </w:r>
      <w:r w:rsidRPr="00776A61">
        <w:rPr>
          <w:lang w:val="it-IT"/>
        </w:rPr>
        <w:t xml:space="preserve"> Aggiornate il vostro citofono con la soluzione basata su cloud di 2N, senza bisogno di nuovi cablaggi. Scegliete un citofono nuovo di zecca da una gamma che vanta telecamere Full HD, elevata durata, materiali premium e altro ancora. Quindi, configurate tutto tramite il cloud e ottenete la massima comodità offerta dalla moderna tecnologia: accesso mobile e risposta remota alla porta tramite l'app My2N. Agite subito e approfittate dell'abbonamento decennale una tantum </w:t>
      </w: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449"/>
          </mc:Choice>
          <mc:Fallback>
            <w:t>👉</w:t>
          </mc:Fallback>
        </mc:AlternateContent>
      </w:r>
      <w:r w:rsidRPr="00776A61">
        <w:rPr>
          <w:lang w:val="it-IT"/>
        </w:rPr>
        <w:t xml:space="preserve"> </w:t>
      </w:r>
      <w:r w:rsidRPr="00776A61">
        <w:rPr>
          <w:color w:val="FF0000"/>
          <w:lang w:val="it-IT"/>
        </w:rPr>
        <w:t xml:space="preserve">[link]  </w:t>
      </w:r>
    </w:p>
    <w:p w14:paraId="2BCA6414" w14:textId="71DAAAD3" w:rsidR="001C6065" w:rsidRPr="00776A61" w:rsidRDefault="00A11B2B">
      <w:pPr>
        <w:rPr>
          <w:lang w:val="it-IT"/>
        </w:rPr>
      </w:pPr>
      <w:r w:rsidRPr="00776A61">
        <w:rPr>
          <w:lang w:val="it-IT"/>
        </w:rPr>
        <w:t>#SmartAccess #HomeSecurity #MobileAccess #UnlocktheFuture</w:t>
      </w:r>
    </w:p>
    <w:p w14:paraId="7E6294CE" w14:textId="127EF6AF" w:rsidR="001C6065" w:rsidRPr="00776A61" w:rsidRDefault="00A11B2B">
      <w:pPr>
        <w:pStyle w:val="P68B1DB1-Normal1"/>
        <w:rPr>
          <w:lang w:val="it-IT"/>
        </w:rPr>
      </w:pPr>
      <w:r w:rsidRPr="00776A61">
        <w:rPr>
          <w:lang w:val="it-IT"/>
        </w:rPr>
        <w:t>UTENTI FINALI (lungo):</w:t>
      </w:r>
    </w:p>
    <w:p w14:paraId="6D6BF53D" w14:textId="435D977F"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590"/>
          </mc:Choice>
          <mc:Fallback>
            <w:t>🖐</w:t>
          </mc:Fallback>
        </mc:AlternateContent>
      </w:r>
      <w:r w:rsidRPr="00776A61">
        <w:rPr>
          <w:lang w:val="it-IT"/>
        </w:rPr>
        <w:t xml:space="preserve"> I vecchi edifici non dovrebbero significare tecnologia obsoleta! </w:t>
      </w:r>
    </w:p>
    <w:p w14:paraId="16E5D051" w14:textId="014512C2" w:rsidR="001C6065" w:rsidRPr="00776A61" w:rsidRDefault="00A11B2B">
      <w:pPr>
        <w:rPr>
          <w:lang w:val="it-IT"/>
        </w:rPr>
      </w:pPr>
      <w:r w:rsidRPr="00776A61">
        <w:rPr>
          <w:lang w:val="it-IT"/>
        </w:rPr>
        <w:t>Vi serve un nuovo citofono? Volete maggiore sicurezza e praticità, ma avete un edificio vecchio (o più vecchio) che non volete distruggere per installare un nuovo cablaggio? La soluzione 2N è la vostra risposta ed è ora disponibile a un ottimo prezzo.</w:t>
      </w:r>
    </w:p>
    <w:p w14:paraId="7A65F4A7" w14:textId="3C120992"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2601"/>
          </mc:Choice>
          <mc:Fallback>
            <w:t>☁</w:t>
          </mc:Fallback>
        </mc:AlternateContent>
      </w:r>
      <w:r w:rsidRPr="00776A61">
        <w:rPr>
          <w:lang w:val="it-IT"/>
        </w:rPr>
        <w:t xml:space="preserve"> La soluzione citofonica 2N si basa sul cloud-calling. Ciò significa che funziona via Internet in una rete cloud protetta, quindi non è necessario modificare nulla all'interno dell'edificio o installare nuovi cavi: basta aggiungere un bellissimo nuovo citofono all'ingresso e iniziare a ottenere funzionalità avanzate come telecamere Full HD e accesso mobile!</w:t>
      </w:r>
    </w:p>
    <w:p w14:paraId="4ED49C51" w14:textId="299E3AB2"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527"/>
          </mc:Choice>
          <mc:Fallback>
            <w:t>🔧</w:t>
          </mc:Fallback>
        </mc:AlternateContent>
      </w:r>
      <w:r w:rsidRPr="00776A61">
        <w:rPr>
          <w:lang w:val="it-IT"/>
        </w:rPr>
        <w:t xml:space="preserve"> Voi o l'amministratore del vostro edificio sarete in grado di configurare tutto tramite My2N Management Platform, che consente al citofono di chiamare l'app My2N o un'unità di risposta all'interno del vostro appartamento. </w:t>
      </w:r>
    </w:p>
    <w:p w14:paraId="76F55AEF" w14:textId="3AF869D4"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4F2"/>
          </mc:Choice>
          <mc:Fallback>
            <w:t>📲</w:t>
          </mc:Fallback>
        </mc:AlternateContent>
      </w:r>
      <w:r w:rsidRPr="00776A61">
        <w:rPr>
          <w:lang w:val="it-IT"/>
        </w:rPr>
        <w:t xml:space="preserve"> L'app My2N fornisce la massima comodità: potete utilizzare il telefono per rispondere alla porta ovunque siate (non perderete mai più una consegna!), accedere alla casa in modo rapido e semplice (anche se dimenticate le chiavi o la scheda!) e controllare cosa succede all'ingresso quando non ci siete. </w:t>
      </w:r>
    </w:p>
    <w:p w14:paraId="25A7C440" w14:textId="64DC810C" w:rsidR="001C6065" w:rsidRPr="00776A61" w:rsidRDefault="00A11B2B">
      <w:pPr>
        <w:rPr>
          <w:lang w:val="it-IT"/>
        </w:rPr>
      </w:pPr>
      <w:r w:rsidRPr="00776A61">
        <w:rPr>
          <mc:AlternateContent>
            <mc:Choice Requires="w16se"/>
            <mc:Fallback>
              <w:rFonts w:ascii="Segoe UI Emoji" w:eastAsia="Segoe UI Emoji" w:hAnsi="Segoe UI Emoji" w:cs="Segoe UI Emoji"/>
            </mc:Fallback>
          </mc:AlternateContent>
          <w:lang w:val="it-IT"/>
        </w:rPr>
        <mc:AlternateContent>
          <mc:Choice Requires="w16se">
            <w16se:symEx w16se:font="Segoe UI Emoji" w16se:char="1F929"/>
          </mc:Choice>
          <mc:Fallback>
            <w:t>🤩</w:t>
          </mc:Fallback>
        </mc:AlternateContent>
      </w:r>
      <w:r w:rsidRPr="00776A61">
        <w:rPr>
          <w:lang w:val="it-IT"/>
        </w:rPr>
        <w:t>Approfittate dell'offerta limitata per la licenza una tantum per un abbonamento a My2N valido 10 anni. Mettetevi subito in contatto con noi.</w:t>
      </w:r>
      <w:r w:rsidRPr="00776A61">
        <w:rPr>
          <w:color w:val="FF0000"/>
          <w:lang w:val="it-IT"/>
        </w:rPr>
        <w:t xml:space="preserve"> [link]</w:t>
      </w:r>
    </w:p>
    <w:p w14:paraId="1771BD35" w14:textId="4B7F726E" w:rsidR="001C6065" w:rsidRPr="00776A61" w:rsidRDefault="00A11B2B">
      <w:pPr>
        <w:rPr>
          <w:lang w:val="it-IT"/>
        </w:rPr>
      </w:pPr>
      <w:r w:rsidRPr="00776A61">
        <w:rPr>
          <w:lang w:val="it-IT"/>
        </w:rPr>
        <w:t>#SmartAccess #HomeSecurity #MobileAccess #UnlocktheFuture</w:t>
      </w:r>
    </w:p>
    <w:p w14:paraId="2C4F31F6" w14:textId="1E4EDA65" w:rsidR="001C6065" w:rsidRPr="00776A61" w:rsidRDefault="001C6065">
      <w:pPr>
        <w:rPr>
          <w:lang w:val="it-IT"/>
        </w:rPr>
      </w:pPr>
    </w:p>
    <w:sectPr w:rsidR="001C6065" w:rsidRPr="00776A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50D"/>
    <w:rsid w:val="000E6FF2"/>
    <w:rsid w:val="001205BF"/>
    <w:rsid w:val="001C6065"/>
    <w:rsid w:val="001D2ED7"/>
    <w:rsid w:val="001F026D"/>
    <w:rsid w:val="00210DDD"/>
    <w:rsid w:val="002F166C"/>
    <w:rsid w:val="00332EAC"/>
    <w:rsid w:val="00360221"/>
    <w:rsid w:val="00361758"/>
    <w:rsid w:val="00384009"/>
    <w:rsid w:val="003B295C"/>
    <w:rsid w:val="003E378F"/>
    <w:rsid w:val="00442027"/>
    <w:rsid w:val="005319FC"/>
    <w:rsid w:val="00543310"/>
    <w:rsid w:val="0066150D"/>
    <w:rsid w:val="006E3EF4"/>
    <w:rsid w:val="00776A61"/>
    <w:rsid w:val="00792D07"/>
    <w:rsid w:val="008034B2"/>
    <w:rsid w:val="00861C5E"/>
    <w:rsid w:val="00863243"/>
    <w:rsid w:val="00873C5A"/>
    <w:rsid w:val="008E1450"/>
    <w:rsid w:val="00904831"/>
    <w:rsid w:val="00943B63"/>
    <w:rsid w:val="00967E24"/>
    <w:rsid w:val="00983DF0"/>
    <w:rsid w:val="00A11B2B"/>
    <w:rsid w:val="00A31782"/>
    <w:rsid w:val="00A56897"/>
    <w:rsid w:val="00A70D59"/>
    <w:rsid w:val="00A81754"/>
    <w:rsid w:val="00A91386"/>
    <w:rsid w:val="00A97CA3"/>
    <w:rsid w:val="00AA566B"/>
    <w:rsid w:val="00AD1FB7"/>
    <w:rsid w:val="00B512AF"/>
    <w:rsid w:val="00C01117"/>
    <w:rsid w:val="00C03132"/>
    <w:rsid w:val="00C418C8"/>
    <w:rsid w:val="00C9606C"/>
    <w:rsid w:val="00CD6FAC"/>
    <w:rsid w:val="00D11998"/>
    <w:rsid w:val="00D37A3D"/>
    <w:rsid w:val="00D57AD1"/>
    <w:rsid w:val="00DB6D08"/>
    <w:rsid w:val="00E2547F"/>
    <w:rsid w:val="00E35DB5"/>
    <w:rsid w:val="00E422DF"/>
    <w:rsid w:val="00E46DF3"/>
    <w:rsid w:val="00EC398D"/>
    <w:rsid w:val="00F360AF"/>
    <w:rsid w:val="00F9509D"/>
    <w:rsid w:val="00FC4EE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EE80D"/>
  <w15:chartTrackingRefBased/>
  <w15:docId w15:val="{47A73C17-2737-4701-8DAA-975F9176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lang w:val="sk-SK" w:eastAsia="sk-S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6150D"/>
    <w:pPr>
      <w:keepNext/>
      <w:keepLines/>
      <w:spacing w:before="360" w:after="80"/>
      <w:outlineLvl w:val="0"/>
    </w:pPr>
    <w:rPr>
      <w:rFonts w:asciiTheme="majorHAnsi" w:eastAsiaTheme="majorEastAsia" w:hAnsiTheme="majorHAnsi" w:cstheme="majorBidi"/>
      <w:color w:val="0F4761" w:themeColor="accent1" w:themeShade="BF"/>
      <w:sz w:val="40"/>
    </w:rPr>
  </w:style>
  <w:style w:type="paragraph" w:styleId="Titolo2">
    <w:name w:val="heading 2"/>
    <w:basedOn w:val="Normale"/>
    <w:next w:val="Normale"/>
    <w:link w:val="Titolo2Carattere"/>
    <w:uiPriority w:val="9"/>
    <w:semiHidden/>
    <w:unhideWhenUsed/>
    <w:qFormat/>
    <w:rsid w:val="0066150D"/>
    <w:pPr>
      <w:keepNext/>
      <w:keepLines/>
      <w:spacing w:before="160" w:after="80"/>
      <w:outlineLvl w:val="1"/>
    </w:pPr>
    <w:rPr>
      <w:rFonts w:asciiTheme="majorHAnsi" w:eastAsiaTheme="majorEastAsia" w:hAnsiTheme="majorHAnsi" w:cstheme="majorBidi"/>
      <w:color w:val="0F4761" w:themeColor="accent1" w:themeShade="BF"/>
      <w:sz w:val="32"/>
    </w:rPr>
  </w:style>
  <w:style w:type="paragraph" w:styleId="Titolo3">
    <w:name w:val="heading 3"/>
    <w:basedOn w:val="Normale"/>
    <w:next w:val="Normale"/>
    <w:link w:val="Titolo3Carattere"/>
    <w:uiPriority w:val="9"/>
    <w:semiHidden/>
    <w:unhideWhenUsed/>
    <w:qFormat/>
    <w:rsid w:val="0066150D"/>
    <w:pPr>
      <w:keepNext/>
      <w:keepLines/>
      <w:spacing w:before="160" w:after="80"/>
      <w:outlineLvl w:val="2"/>
    </w:pPr>
    <w:rPr>
      <w:rFonts w:eastAsiaTheme="majorEastAsia" w:cstheme="majorBidi"/>
      <w:color w:val="0F4761" w:themeColor="accent1" w:themeShade="BF"/>
      <w:sz w:val="28"/>
    </w:rPr>
  </w:style>
  <w:style w:type="paragraph" w:styleId="Titolo4">
    <w:name w:val="heading 4"/>
    <w:basedOn w:val="Normale"/>
    <w:next w:val="Normale"/>
    <w:link w:val="Titolo4Carattere"/>
    <w:uiPriority w:val="9"/>
    <w:semiHidden/>
    <w:unhideWhenUsed/>
    <w:qFormat/>
    <w:rsid w:val="0066150D"/>
    <w:pPr>
      <w:keepNext/>
      <w:keepLines/>
      <w:spacing w:before="80" w:after="40"/>
      <w:outlineLvl w:val="3"/>
    </w:pPr>
    <w:rPr>
      <w:rFonts w:eastAsiaTheme="majorEastAsia" w:cstheme="majorBidi"/>
      <w:i/>
      <w:color w:val="0F4761" w:themeColor="accent1" w:themeShade="BF"/>
    </w:rPr>
  </w:style>
  <w:style w:type="paragraph" w:styleId="Titolo5">
    <w:name w:val="heading 5"/>
    <w:basedOn w:val="Normale"/>
    <w:next w:val="Normale"/>
    <w:link w:val="Titolo5Carattere"/>
    <w:uiPriority w:val="9"/>
    <w:semiHidden/>
    <w:unhideWhenUsed/>
    <w:qFormat/>
    <w:rsid w:val="0066150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6150D"/>
    <w:pPr>
      <w:keepNext/>
      <w:keepLines/>
      <w:spacing w:before="40" w:after="0"/>
      <w:outlineLvl w:val="5"/>
    </w:pPr>
    <w:rPr>
      <w:rFonts w:eastAsiaTheme="majorEastAsia" w:cstheme="majorBidi"/>
      <w:i/>
      <w:color w:val="595959" w:themeColor="text1" w:themeTint="A6"/>
    </w:rPr>
  </w:style>
  <w:style w:type="paragraph" w:styleId="Titolo7">
    <w:name w:val="heading 7"/>
    <w:basedOn w:val="Normale"/>
    <w:next w:val="Normale"/>
    <w:link w:val="Titolo7Carattere"/>
    <w:uiPriority w:val="9"/>
    <w:semiHidden/>
    <w:unhideWhenUsed/>
    <w:qFormat/>
    <w:rsid w:val="0066150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6150D"/>
    <w:pPr>
      <w:keepNext/>
      <w:keepLines/>
      <w:spacing w:after="0"/>
      <w:outlineLvl w:val="7"/>
    </w:pPr>
    <w:rPr>
      <w:rFonts w:eastAsiaTheme="majorEastAsia" w:cstheme="majorBidi"/>
      <w:i/>
      <w:color w:val="272727" w:themeColor="text1" w:themeTint="D8"/>
    </w:rPr>
  </w:style>
  <w:style w:type="paragraph" w:styleId="Titolo9">
    <w:name w:val="heading 9"/>
    <w:basedOn w:val="Normale"/>
    <w:next w:val="Normale"/>
    <w:link w:val="Titolo9Carattere"/>
    <w:uiPriority w:val="9"/>
    <w:semiHidden/>
    <w:unhideWhenUsed/>
    <w:qFormat/>
    <w:rsid w:val="0066150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6150D"/>
    <w:rPr>
      <w:rFonts w:asciiTheme="majorHAnsi" w:eastAsiaTheme="majorEastAsia" w:hAnsiTheme="majorHAnsi" w:cstheme="majorBidi"/>
      <w:color w:val="0F4761" w:themeColor="accent1" w:themeShade="BF"/>
      <w:sz w:val="40"/>
    </w:rPr>
  </w:style>
  <w:style w:type="character" w:customStyle="1" w:styleId="Titolo2Carattere">
    <w:name w:val="Titolo 2 Carattere"/>
    <w:basedOn w:val="Carpredefinitoparagrafo"/>
    <w:link w:val="Titolo2"/>
    <w:uiPriority w:val="9"/>
    <w:semiHidden/>
    <w:rsid w:val="0066150D"/>
    <w:rPr>
      <w:rFonts w:asciiTheme="majorHAnsi" w:eastAsiaTheme="majorEastAsia" w:hAnsiTheme="majorHAnsi" w:cstheme="majorBidi"/>
      <w:color w:val="0F4761" w:themeColor="accent1" w:themeShade="BF"/>
      <w:sz w:val="32"/>
    </w:rPr>
  </w:style>
  <w:style w:type="character" w:customStyle="1" w:styleId="Titolo3Carattere">
    <w:name w:val="Titolo 3 Carattere"/>
    <w:basedOn w:val="Carpredefinitoparagrafo"/>
    <w:link w:val="Titolo3"/>
    <w:uiPriority w:val="9"/>
    <w:semiHidden/>
    <w:rsid w:val="0066150D"/>
    <w:rPr>
      <w:rFonts w:eastAsiaTheme="majorEastAsia" w:cstheme="majorBidi"/>
      <w:color w:val="0F4761" w:themeColor="accent1" w:themeShade="BF"/>
      <w:sz w:val="28"/>
    </w:rPr>
  </w:style>
  <w:style w:type="character" w:customStyle="1" w:styleId="Titolo4Carattere">
    <w:name w:val="Titolo 4 Carattere"/>
    <w:basedOn w:val="Carpredefinitoparagrafo"/>
    <w:link w:val="Titolo4"/>
    <w:uiPriority w:val="9"/>
    <w:semiHidden/>
    <w:rsid w:val="0066150D"/>
    <w:rPr>
      <w:rFonts w:eastAsiaTheme="majorEastAsia" w:cstheme="majorBidi"/>
      <w:i/>
      <w:color w:val="0F4761" w:themeColor="accent1" w:themeShade="BF"/>
    </w:rPr>
  </w:style>
  <w:style w:type="character" w:customStyle="1" w:styleId="Titolo5Carattere">
    <w:name w:val="Titolo 5 Carattere"/>
    <w:basedOn w:val="Carpredefinitoparagrafo"/>
    <w:link w:val="Titolo5"/>
    <w:uiPriority w:val="9"/>
    <w:semiHidden/>
    <w:rsid w:val="0066150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6150D"/>
    <w:rPr>
      <w:rFonts w:eastAsiaTheme="majorEastAsia" w:cstheme="majorBidi"/>
      <w:i/>
      <w:color w:val="595959" w:themeColor="text1" w:themeTint="A6"/>
    </w:rPr>
  </w:style>
  <w:style w:type="character" w:customStyle="1" w:styleId="Titolo7Carattere">
    <w:name w:val="Titolo 7 Carattere"/>
    <w:basedOn w:val="Carpredefinitoparagrafo"/>
    <w:link w:val="Titolo7"/>
    <w:uiPriority w:val="9"/>
    <w:semiHidden/>
    <w:rsid w:val="0066150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6150D"/>
    <w:rPr>
      <w:rFonts w:eastAsiaTheme="majorEastAsia" w:cstheme="majorBidi"/>
      <w:i/>
      <w:color w:val="272727" w:themeColor="text1" w:themeTint="D8"/>
    </w:rPr>
  </w:style>
  <w:style w:type="character" w:customStyle="1" w:styleId="Titolo9Carattere">
    <w:name w:val="Titolo 9 Carattere"/>
    <w:basedOn w:val="Carpredefinitoparagrafo"/>
    <w:link w:val="Titolo9"/>
    <w:uiPriority w:val="9"/>
    <w:semiHidden/>
    <w:rsid w:val="0066150D"/>
    <w:rPr>
      <w:rFonts w:eastAsiaTheme="majorEastAsia" w:cstheme="majorBidi"/>
      <w:color w:val="272727" w:themeColor="text1" w:themeTint="D8"/>
    </w:rPr>
  </w:style>
  <w:style w:type="paragraph" w:styleId="Titolo">
    <w:name w:val="Title"/>
    <w:basedOn w:val="Normale"/>
    <w:next w:val="Normale"/>
    <w:link w:val="TitoloCarattere"/>
    <w:uiPriority w:val="10"/>
    <w:qFormat/>
    <w:rsid w:val="0066150D"/>
    <w:pPr>
      <w:spacing w:after="80" w:line="240" w:lineRule="auto"/>
      <w:contextualSpacing/>
    </w:pPr>
    <w:rPr>
      <w:rFonts w:asciiTheme="majorHAnsi" w:eastAsiaTheme="majorEastAsia" w:hAnsiTheme="majorHAnsi" w:cstheme="majorBidi"/>
      <w:kern w:val="28"/>
      <w:sz w:val="56"/>
    </w:rPr>
  </w:style>
  <w:style w:type="character" w:customStyle="1" w:styleId="TitoloCarattere">
    <w:name w:val="Titolo Carattere"/>
    <w:basedOn w:val="Carpredefinitoparagrafo"/>
    <w:link w:val="Titolo"/>
    <w:uiPriority w:val="10"/>
    <w:rsid w:val="0066150D"/>
    <w:rPr>
      <w:rFonts w:asciiTheme="majorHAnsi" w:eastAsiaTheme="majorEastAsia" w:hAnsiTheme="majorHAnsi" w:cstheme="majorBidi"/>
      <w:kern w:val="28"/>
      <w:sz w:val="56"/>
    </w:rPr>
  </w:style>
  <w:style w:type="paragraph" w:styleId="Sottotitolo">
    <w:name w:val="Subtitle"/>
    <w:basedOn w:val="Normale"/>
    <w:next w:val="Normale"/>
    <w:link w:val="SottotitoloCarattere"/>
    <w:uiPriority w:val="11"/>
    <w:qFormat/>
    <w:rsid w:val="0066150D"/>
    <w:pPr>
      <w:numPr>
        <w:ilvl w:val="1"/>
      </w:numPr>
    </w:pPr>
    <w:rPr>
      <w:rFonts w:eastAsiaTheme="majorEastAsia" w:cstheme="majorBidi"/>
      <w:color w:val="595959" w:themeColor="text1" w:themeTint="A6"/>
      <w:sz w:val="28"/>
    </w:rPr>
  </w:style>
  <w:style w:type="character" w:customStyle="1" w:styleId="SottotitoloCarattere">
    <w:name w:val="Sottotitolo Carattere"/>
    <w:basedOn w:val="Carpredefinitoparagrafo"/>
    <w:link w:val="Sottotitolo"/>
    <w:uiPriority w:val="11"/>
    <w:rsid w:val="0066150D"/>
    <w:rPr>
      <w:rFonts w:eastAsiaTheme="majorEastAsia" w:cstheme="majorBidi"/>
      <w:color w:val="595959" w:themeColor="text1" w:themeTint="A6"/>
      <w:sz w:val="28"/>
    </w:rPr>
  </w:style>
  <w:style w:type="paragraph" w:styleId="Citazione">
    <w:name w:val="Quote"/>
    <w:basedOn w:val="Normale"/>
    <w:next w:val="Normale"/>
    <w:link w:val="CitazioneCarattere"/>
    <w:uiPriority w:val="29"/>
    <w:qFormat/>
    <w:rsid w:val="0066150D"/>
    <w:pPr>
      <w:spacing w:before="160"/>
      <w:jc w:val="center"/>
    </w:pPr>
    <w:rPr>
      <w:i/>
      <w:color w:val="404040" w:themeColor="text1" w:themeTint="BF"/>
    </w:rPr>
  </w:style>
  <w:style w:type="character" w:customStyle="1" w:styleId="CitazioneCarattere">
    <w:name w:val="Citazione Carattere"/>
    <w:basedOn w:val="Carpredefinitoparagrafo"/>
    <w:link w:val="Citazione"/>
    <w:uiPriority w:val="29"/>
    <w:rsid w:val="0066150D"/>
    <w:rPr>
      <w:i/>
      <w:color w:val="404040" w:themeColor="text1" w:themeTint="BF"/>
    </w:rPr>
  </w:style>
  <w:style w:type="paragraph" w:styleId="Paragrafoelenco">
    <w:name w:val="List Paragraph"/>
    <w:basedOn w:val="Normale"/>
    <w:uiPriority w:val="34"/>
    <w:qFormat/>
    <w:rsid w:val="0066150D"/>
    <w:pPr>
      <w:ind w:left="720"/>
      <w:contextualSpacing/>
    </w:pPr>
  </w:style>
  <w:style w:type="character" w:styleId="Enfasiintensa">
    <w:name w:val="Intense Emphasis"/>
    <w:basedOn w:val="Carpredefinitoparagrafo"/>
    <w:uiPriority w:val="21"/>
    <w:qFormat/>
    <w:rsid w:val="0066150D"/>
    <w:rPr>
      <w:i/>
      <w:color w:val="0F4761" w:themeColor="accent1" w:themeShade="BF"/>
    </w:rPr>
  </w:style>
  <w:style w:type="paragraph" w:styleId="Citazioneintensa">
    <w:name w:val="Intense Quote"/>
    <w:basedOn w:val="Normale"/>
    <w:next w:val="Normale"/>
    <w:link w:val="CitazioneintensaCarattere"/>
    <w:uiPriority w:val="30"/>
    <w:qFormat/>
    <w:rsid w:val="0066150D"/>
    <w:pPr>
      <w:pBdr>
        <w:top w:val="single" w:sz="4" w:space="10" w:color="0F4761" w:themeColor="accent1" w:themeShade="BF"/>
        <w:bottom w:val="single" w:sz="4" w:space="10" w:color="0F4761" w:themeColor="accent1" w:themeShade="BF"/>
      </w:pBdr>
      <w:spacing w:before="360" w:after="360"/>
      <w:ind w:left="864" w:right="864"/>
      <w:jc w:val="center"/>
    </w:pPr>
    <w:rPr>
      <w:i/>
      <w:color w:val="0F4761" w:themeColor="accent1" w:themeShade="BF"/>
    </w:rPr>
  </w:style>
  <w:style w:type="character" w:customStyle="1" w:styleId="CitazioneintensaCarattere">
    <w:name w:val="Citazione intensa Carattere"/>
    <w:basedOn w:val="Carpredefinitoparagrafo"/>
    <w:link w:val="Citazioneintensa"/>
    <w:uiPriority w:val="30"/>
    <w:rsid w:val="0066150D"/>
    <w:rPr>
      <w:i/>
      <w:color w:val="0F4761" w:themeColor="accent1" w:themeShade="BF"/>
    </w:rPr>
  </w:style>
  <w:style w:type="character" w:styleId="Riferimentointenso">
    <w:name w:val="Intense Reference"/>
    <w:basedOn w:val="Carpredefinitoparagrafo"/>
    <w:uiPriority w:val="32"/>
    <w:qFormat/>
    <w:rsid w:val="0066150D"/>
    <w:rPr>
      <w:b/>
      <w:smallCaps/>
      <w:color w:val="0F4761" w:themeColor="accent1" w:themeShade="BF"/>
    </w:rPr>
  </w:style>
  <w:style w:type="character" w:styleId="Collegamentoipertestuale">
    <w:name w:val="Hyperlink"/>
    <w:basedOn w:val="Carpredefinitoparagrafo"/>
    <w:uiPriority w:val="99"/>
    <w:unhideWhenUsed/>
    <w:rsid w:val="0066150D"/>
    <w:rPr>
      <w:color w:val="467886" w:themeColor="hyperlink"/>
      <w:u w:val="single"/>
    </w:rPr>
  </w:style>
  <w:style w:type="character" w:styleId="Menzionenonrisolta">
    <w:name w:val="Unresolved Mention"/>
    <w:basedOn w:val="Carpredefinitoparagrafo"/>
    <w:uiPriority w:val="99"/>
    <w:semiHidden/>
    <w:unhideWhenUsed/>
    <w:rsid w:val="0066150D"/>
    <w:rPr>
      <w:color w:val="605E5C"/>
      <w:shd w:val="clear" w:color="auto" w:fill="E1DFDD"/>
    </w:rPr>
  </w:style>
  <w:style w:type="paragraph" w:customStyle="1" w:styleId="P68B1DB1-Normal1">
    <w:name w:val="P68B1DB1-Normal1"/>
    <w:basedOn w:val="Normale"/>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51148">
      <w:bodyDiv w:val="1"/>
      <w:marLeft w:val="0"/>
      <w:marRight w:val="0"/>
      <w:marTop w:val="0"/>
      <w:marBottom w:val="0"/>
      <w:divBdr>
        <w:top w:val="none" w:sz="0" w:space="0" w:color="auto"/>
        <w:left w:val="none" w:sz="0" w:space="0" w:color="auto"/>
        <w:bottom w:val="none" w:sz="0" w:space="0" w:color="auto"/>
        <w:right w:val="none" w:sz="0" w:space="0" w:color="auto"/>
      </w:divBdr>
    </w:div>
    <w:div w:id="705300721">
      <w:bodyDiv w:val="1"/>
      <w:marLeft w:val="0"/>
      <w:marRight w:val="0"/>
      <w:marTop w:val="0"/>
      <w:marBottom w:val="0"/>
      <w:divBdr>
        <w:top w:val="none" w:sz="0" w:space="0" w:color="auto"/>
        <w:left w:val="none" w:sz="0" w:space="0" w:color="auto"/>
        <w:bottom w:val="none" w:sz="0" w:space="0" w:color="auto"/>
        <w:right w:val="none" w:sz="0" w:space="0" w:color="auto"/>
      </w:divBdr>
    </w:div>
    <w:div w:id="123431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61</TotalTime>
  <Pages>2</Pages>
  <Words>617</Words>
  <Characters>3621</Characters>
  <Application>Microsoft Office Word</Application>
  <DocSecurity>0</DocSecurity>
  <Lines>64</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Žaneta Dubnická - 2N</dc:creator>
  <cp:keywords/>
  <dc:description/>
  <cp:lastModifiedBy>Salvatore Chines - 2N</cp:lastModifiedBy>
  <cp:revision>45</cp:revision>
  <dcterms:created xsi:type="dcterms:W3CDTF">2024-08-27T08:14:00Z</dcterms:created>
  <dcterms:modified xsi:type="dcterms:W3CDTF">2024-09-02T14:33:00Z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c5f6ab45104a7e7d8d2c20945a4c2002f15882c487aa3289874d69c6496a8d58</vt:lpwstr>
  </property>
</Properties>
</file>